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Восточная сказка</w:t>
      </w:r>
      <w:r w:rsidRPr="00864C77">
        <w:rPr>
          <w:rFonts w:ascii="Times New Roman" w:hAnsi="Times New Roman"/>
          <w:sz w:val="24"/>
          <w:szCs w:val="24"/>
        </w:rPr>
        <w:t>»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первый</w:t>
      </w:r>
      <w:r w:rsidRPr="00864C77">
        <w:rPr>
          <w:rFonts w:ascii="Times New Roman" w:hAnsi="Times New Roman"/>
          <w:sz w:val="24"/>
          <w:szCs w:val="24"/>
        </w:rPr>
        <w:t>;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/>
          <w:sz w:val="24"/>
          <w:szCs w:val="24"/>
        </w:rPr>
        <w:t>6 - 8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A43CFA" w:rsidRDefault="00A43CFA" w:rsidP="00A43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3CFA" w:rsidRDefault="00A43CFA" w:rsidP="00A43CFA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6D6E32" w:rsidRDefault="00474C41" w:rsidP="00A43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Алеш</w:t>
      </w:r>
      <w:r w:rsidR="00A43CFA">
        <w:rPr>
          <w:rFonts w:ascii="Times New Roman" w:hAnsi="Times New Roman"/>
          <w:sz w:val="24"/>
          <w:szCs w:val="24"/>
        </w:rPr>
        <w:t>ина М.В.,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 педагог дополнительного образования</w:t>
      </w:r>
    </w:p>
    <w:p w:rsidR="00A43CFA" w:rsidRPr="00864C77" w:rsidRDefault="00A43CFA" w:rsidP="00A43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A43CFA" w:rsidRDefault="00A43CFA" w:rsidP="00A43CFA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A43CFA" w:rsidRDefault="00A43CFA" w:rsidP="00A43C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43CFA" w:rsidRDefault="00A43CFA" w:rsidP="00A43CF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A43CFA" w:rsidP="00A43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CFA" w:rsidRDefault="00474C41" w:rsidP="00474C4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З</w:t>
      </w:r>
      <w:r w:rsidR="00A43CFA">
        <w:rPr>
          <w:rFonts w:ascii="Times New Roman" w:hAnsi="Times New Roman"/>
          <w:b/>
          <w:sz w:val="24"/>
          <w:szCs w:val="24"/>
        </w:rPr>
        <w:t>адачи программы:</w:t>
      </w:r>
    </w:p>
    <w:p w:rsidR="00474C41" w:rsidRPr="00474C41" w:rsidRDefault="00474C41" w:rsidP="00474C4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74C41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476450" w:rsidRPr="00476450" w:rsidRDefault="00476450" w:rsidP="00476450">
      <w:pPr>
        <w:pStyle w:val="a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6450">
        <w:rPr>
          <w:rFonts w:ascii="Times New Roman" w:hAnsi="Times New Roman"/>
          <w:sz w:val="24"/>
          <w:szCs w:val="24"/>
        </w:rPr>
        <w:t>Обучение выполнению простых движений восточного танца и связок движений в разных плоскостях</w:t>
      </w:r>
    </w:p>
    <w:p w:rsidR="0033160A" w:rsidRPr="00476450" w:rsidRDefault="0033160A" w:rsidP="00476450">
      <w:pPr>
        <w:pStyle w:val="a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6450">
        <w:rPr>
          <w:rFonts w:ascii="Times New Roman" w:hAnsi="Times New Roman"/>
          <w:sz w:val="24"/>
          <w:szCs w:val="24"/>
        </w:rPr>
        <w:t>Обучение правилам и технике использования аксессуаров в танце и знаниям о видах восточных костюмов и хореографических особенностях их использования</w:t>
      </w:r>
    </w:p>
    <w:p w:rsidR="00476450" w:rsidRPr="00476450" w:rsidRDefault="00476450" w:rsidP="00476450">
      <w:pPr>
        <w:pStyle w:val="a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6450">
        <w:rPr>
          <w:rFonts w:ascii="Times New Roman" w:hAnsi="Times New Roman"/>
          <w:sz w:val="24"/>
          <w:szCs w:val="24"/>
        </w:rPr>
        <w:t>Обучение навыкам исполнения простых танцев в парах, группами и индивидуально</w:t>
      </w:r>
    </w:p>
    <w:p w:rsidR="00476450" w:rsidRPr="00476450" w:rsidRDefault="00476450" w:rsidP="00476450">
      <w:pPr>
        <w:pStyle w:val="a4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76450">
        <w:rPr>
          <w:rFonts w:ascii="Times New Roman" w:hAnsi="Times New Roman"/>
          <w:sz w:val="24"/>
          <w:szCs w:val="24"/>
        </w:rPr>
        <w:t>Обучение умению  различать различные ритмы восточной музыки и импровизировать под знакомую музыку</w:t>
      </w:r>
    </w:p>
    <w:p w:rsidR="00476450" w:rsidRPr="00476450" w:rsidRDefault="00476450" w:rsidP="00476450">
      <w:pPr>
        <w:pStyle w:val="a4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:rsidR="00A43CFA" w:rsidRDefault="00A43CFA" w:rsidP="00A43CF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чувства ритма; 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гибкости,  плавности движений; 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 умения индивидуальной импровизации.</w:t>
      </w:r>
    </w:p>
    <w:p w:rsidR="00A43CFA" w:rsidRDefault="00A43CFA" w:rsidP="00A43CF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любви к танцу и музыке вообще, и в частности к восточной музыке; 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навыков работы как самостоятельно, так  и в коллективе, в обществе; </w:t>
      </w:r>
    </w:p>
    <w:p w:rsidR="00A43CFA" w:rsidRDefault="00A43CFA" w:rsidP="00A43CF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гармоничной, творчески развитой личности ребенка.</w:t>
      </w:r>
    </w:p>
    <w:p w:rsidR="00A43CFA" w:rsidRDefault="00A43CFA" w:rsidP="00A43CF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43CFA" w:rsidRDefault="00A43CFA" w:rsidP="00A43C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обучающихся в группе  до 15 человек. </w:t>
      </w:r>
    </w:p>
    <w:p w:rsidR="00A43CFA" w:rsidRDefault="00A43CFA" w:rsidP="00A43C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очная.</w:t>
      </w:r>
    </w:p>
    <w:p w:rsidR="003F226F" w:rsidRDefault="003F226F" w:rsidP="003F226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226F" w:rsidRDefault="003F226F" w:rsidP="003F226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F226F" w:rsidRDefault="003F226F" w:rsidP="003F226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 (72 часа)</w:t>
      </w:r>
    </w:p>
    <w:p w:rsidR="003F226F" w:rsidRDefault="003F226F" w:rsidP="003F226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977"/>
        <w:gridCol w:w="851"/>
        <w:gridCol w:w="1134"/>
        <w:gridCol w:w="850"/>
        <w:gridCol w:w="2977"/>
      </w:tblGrid>
      <w:tr w:rsidR="003F226F" w:rsidRPr="001702ED" w:rsidTr="004F1946">
        <w:trPr>
          <w:trHeight w:val="210"/>
        </w:trPr>
        <w:tc>
          <w:tcPr>
            <w:tcW w:w="425" w:type="dxa"/>
            <w:vMerge w:val="restart"/>
          </w:tcPr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Темы занятий и</w:t>
            </w:r>
          </w:p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3F226F" w:rsidRPr="001702ED" w:rsidRDefault="003F226F" w:rsidP="004F194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3F226F" w:rsidRPr="001702ED" w:rsidTr="004F1946">
        <w:trPr>
          <w:trHeight w:val="180"/>
        </w:trPr>
        <w:tc>
          <w:tcPr>
            <w:tcW w:w="425" w:type="dxa"/>
            <w:vMerge/>
          </w:tcPr>
          <w:p w:rsidR="003F226F" w:rsidRPr="001702ED" w:rsidRDefault="003F226F" w:rsidP="004F1946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F226F" w:rsidRPr="001702ED" w:rsidRDefault="003F226F" w:rsidP="004F1946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26F" w:rsidRPr="001702ED" w:rsidRDefault="003F226F" w:rsidP="004F19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6F" w:rsidRPr="001702ED" w:rsidRDefault="003F226F" w:rsidP="004F19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226F" w:rsidRPr="001702ED" w:rsidRDefault="003F226F" w:rsidP="004F19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2E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vMerge/>
          </w:tcPr>
          <w:p w:rsidR="003F226F" w:rsidRPr="001702ED" w:rsidRDefault="003F226F" w:rsidP="004F1946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3F226F" w:rsidRPr="001702ED" w:rsidTr="004F1946">
        <w:trPr>
          <w:trHeight w:val="751"/>
        </w:trPr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Основы хореографических элементов.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Постановка и отработка танцевальных композиций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Игры, игровые программы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</w:tr>
      <w:tr w:rsidR="003F226F" w:rsidRPr="001702ED" w:rsidTr="004F1946">
        <w:tc>
          <w:tcPr>
            <w:tcW w:w="425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2E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3F226F" w:rsidRPr="001702ED" w:rsidRDefault="003F226F" w:rsidP="004F19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F226F" w:rsidRDefault="003F226F" w:rsidP="003F226F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F226F" w:rsidRDefault="003F226F" w:rsidP="00A43C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226F" w:rsidRPr="00E46925" w:rsidRDefault="003F226F" w:rsidP="003F226F">
      <w:pPr>
        <w:pStyle w:val="a4"/>
        <w:tabs>
          <w:tab w:val="center" w:pos="4677"/>
          <w:tab w:val="left" w:pos="6618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925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3F226F" w:rsidRDefault="003F226F" w:rsidP="003F22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образовательной программы </w:t>
      </w:r>
      <w:r w:rsidRPr="00B330ED">
        <w:rPr>
          <w:rFonts w:ascii="Times New Roman" w:hAnsi="Times New Roman"/>
          <w:b/>
          <w:sz w:val="24"/>
          <w:szCs w:val="24"/>
        </w:rPr>
        <w:t>1 год</w:t>
      </w:r>
      <w:r>
        <w:rPr>
          <w:rFonts w:ascii="Times New Roman" w:hAnsi="Times New Roman"/>
          <w:b/>
          <w:sz w:val="24"/>
          <w:szCs w:val="24"/>
        </w:rPr>
        <w:t>а</w:t>
      </w:r>
      <w:r w:rsidRPr="00B330ED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3F226F" w:rsidRDefault="003F226F" w:rsidP="003F226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3F226F" w:rsidRPr="00E46925" w:rsidRDefault="003F226F" w:rsidP="003F226F">
      <w:pPr>
        <w:pStyle w:val="a4"/>
        <w:rPr>
          <w:rFonts w:ascii="Times New Roman" w:hAnsi="Times New Roman"/>
          <w:b/>
          <w:sz w:val="24"/>
          <w:szCs w:val="24"/>
        </w:rPr>
      </w:pPr>
      <w:r w:rsidRPr="00E46925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E46925">
        <w:rPr>
          <w:rFonts w:ascii="Times New Roman" w:hAnsi="Times New Roman"/>
          <w:sz w:val="24"/>
          <w:szCs w:val="24"/>
        </w:rPr>
        <w:t xml:space="preserve">выполнять   движения восточного танца; 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E46925">
        <w:rPr>
          <w:rFonts w:ascii="Times New Roman" w:hAnsi="Times New Roman"/>
          <w:sz w:val="24"/>
          <w:szCs w:val="24"/>
        </w:rPr>
        <w:t xml:space="preserve">выполнять связки движений в разных плоскостях; 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знать  и различать различные ритмы восточной музыки; 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уметь импровизировать под знакомую музыку; 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уметь танцевать простые танцы в парах, группами и индивидуально; 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знать о правилах и технике использования  аксессуаров  в танце; </w:t>
      </w:r>
    </w:p>
    <w:p w:rsidR="003F226F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lastRenderedPageBreak/>
        <w:t>знать виды восточных костюмов и хореографические особенности использования костюма.</w:t>
      </w:r>
    </w:p>
    <w:p w:rsidR="003F226F" w:rsidRPr="00E46925" w:rsidRDefault="003F226F" w:rsidP="003F226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Pr="00E46925">
        <w:rPr>
          <w:rFonts w:ascii="Times New Roman" w:hAnsi="Times New Roman"/>
          <w:sz w:val="24"/>
          <w:szCs w:val="24"/>
          <w:lang w:eastAsia="ru-RU"/>
        </w:rPr>
        <w:t>: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формировать навыки общения и сотрудничества </w:t>
      </w:r>
      <w:proofErr w:type="gramStart"/>
      <w:r w:rsidRPr="00E46925">
        <w:rPr>
          <w:rFonts w:ascii="Times New Roman" w:hAnsi="Times New Roman"/>
          <w:sz w:val="24"/>
          <w:szCs w:val="24"/>
        </w:rPr>
        <w:t>со</w:t>
      </w:r>
      <w:proofErr w:type="gramEnd"/>
      <w:r w:rsidRPr="00E46925">
        <w:rPr>
          <w:rFonts w:ascii="Times New Roman" w:hAnsi="Times New Roman"/>
          <w:sz w:val="24"/>
          <w:szCs w:val="24"/>
        </w:rPr>
        <w:t xml:space="preserve"> взрослыми, сверстниками;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формировать уважительное отношение к другому мнению;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приобщать</w:t>
      </w:r>
      <w:r w:rsidRPr="00E46925">
        <w:rPr>
          <w:rFonts w:ascii="Times New Roman" w:hAnsi="Times New Roman"/>
          <w:sz w:val="24"/>
          <w:szCs w:val="24"/>
        </w:rPr>
        <w:t xml:space="preserve"> к работе в группе, умению слушать собеседника, избега</w:t>
      </w:r>
      <w:r>
        <w:rPr>
          <w:rFonts w:ascii="Times New Roman" w:hAnsi="Times New Roman"/>
          <w:sz w:val="24"/>
          <w:szCs w:val="24"/>
        </w:rPr>
        <w:t>ть конфликтов.</w:t>
      </w:r>
    </w:p>
    <w:p w:rsidR="003F226F" w:rsidRPr="00E46925" w:rsidRDefault="003F226F" w:rsidP="003F226F">
      <w:pPr>
        <w:pStyle w:val="a4"/>
        <w:jc w:val="both"/>
        <w:rPr>
          <w:rFonts w:ascii="Times New Roman" w:eastAsia="SymbolMT" w:hAnsi="Times New Roman"/>
          <w:sz w:val="24"/>
          <w:szCs w:val="24"/>
        </w:rPr>
      </w:pPr>
      <w:r w:rsidRPr="00E46925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E46925">
        <w:rPr>
          <w:rFonts w:ascii="Times New Roman" w:hAnsi="Times New Roman"/>
          <w:sz w:val="24"/>
          <w:szCs w:val="24"/>
          <w:lang w:eastAsia="ru-RU"/>
        </w:rPr>
        <w:t>: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учи</w:t>
      </w:r>
      <w:r w:rsidRPr="00E46925">
        <w:rPr>
          <w:rFonts w:ascii="Times New Roman" w:eastAsia="SymbolMT" w:hAnsi="Times New Roman"/>
          <w:sz w:val="24"/>
          <w:szCs w:val="24"/>
        </w:rPr>
        <w:t>ть слушать собеседника, запоминать задания и выполнять их правильно;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eastAsia="SymbolMT" w:hAnsi="Times New Roman"/>
          <w:sz w:val="24"/>
          <w:szCs w:val="24"/>
        </w:rPr>
      </w:pPr>
      <w:r w:rsidRPr="00E46925">
        <w:rPr>
          <w:rFonts w:ascii="Times New Roman" w:eastAsia="SymbolMT" w:hAnsi="Times New Roman"/>
          <w:sz w:val="24"/>
          <w:szCs w:val="24"/>
        </w:rPr>
        <w:t>проявлять интерес к новому;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прививать </w:t>
      </w:r>
      <w:r w:rsidRPr="00E46925">
        <w:rPr>
          <w:rFonts w:ascii="Times New Roman" w:eastAsia="SymbolMT" w:hAnsi="Times New Roman"/>
          <w:sz w:val="24"/>
          <w:szCs w:val="24"/>
        </w:rPr>
        <w:t xml:space="preserve">ответственное отношение к </w:t>
      </w:r>
      <w:proofErr w:type="gramStart"/>
      <w:r w:rsidRPr="00E46925">
        <w:rPr>
          <w:rFonts w:ascii="Times New Roman" w:eastAsia="SymbolMT" w:hAnsi="Times New Roman"/>
          <w:sz w:val="24"/>
          <w:szCs w:val="24"/>
        </w:rPr>
        <w:t>обучению по программе</w:t>
      </w:r>
      <w:proofErr w:type="gramEnd"/>
      <w:r w:rsidRPr="00E46925">
        <w:rPr>
          <w:rFonts w:ascii="Times New Roman" w:eastAsia="SymbolMT" w:hAnsi="Times New Roman"/>
          <w:sz w:val="24"/>
          <w:szCs w:val="24"/>
        </w:rPr>
        <w:t>;</w:t>
      </w:r>
    </w:p>
    <w:p w:rsidR="003F226F" w:rsidRPr="00E46925" w:rsidRDefault="003F226F" w:rsidP="003F226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925">
        <w:rPr>
          <w:rFonts w:ascii="Times New Roman" w:hAnsi="Times New Roman"/>
          <w:sz w:val="24"/>
          <w:szCs w:val="24"/>
        </w:rPr>
        <w:t>развивать творческие способности, художественно-эстетический вкус</w:t>
      </w:r>
      <w:r>
        <w:rPr>
          <w:rFonts w:ascii="Times New Roman" w:hAnsi="Times New Roman"/>
          <w:sz w:val="24"/>
          <w:szCs w:val="24"/>
        </w:rPr>
        <w:t>.</w:t>
      </w:r>
    </w:p>
    <w:p w:rsidR="00A43CFA" w:rsidRDefault="00A43CFA" w:rsidP="00A43C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CFA" w:rsidRDefault="00A43CFA" w:rsidP="00A43C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43CFA" w:rsidRPr="004D0E66" w:rsidRDefault="00A43CFA" w:rsidP="00A43CF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26F" w:rsidRDefault="003F226F" w:rsidP="003F226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3F226F" w:rsidRDefault="003F226F" w:rsidP="003F226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установления фактического уровня теоретических знаний и практических умений по темам (разделам) программы.</w:t>
      </w:r>
    </w:p>
    <w:p w:rsidR="003F226F" w:rsidRDefault="003F226F" w:rsidP="003F22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текущего контроля успеваемости определяет педагог с учетом контингента обучающихся, уровня обученности обучающихся, содержания учебного материала, используемых образовательных технологий и предусматривает следующие формы: беседа, наблюдение индивидуальная импровизация.</w:t>
      </w:r>
    </w:p>
    <w:p w:rsidR="003F226F" w:rsidRDefault="003F226F" w:rsidP="003F22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 отчетного концерта.</w:t>
      </w:r>
    </w:p>
    <w:p w:rsidR="003F226F" w:rsidRDefault="003F226F" w:rsidP="003F226F"/>
    <w:p w:rsidR="003F226F" w:rsidRDefault="003F226F" w:rsidP="003F22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412" w:rsidRDefault="005A7412"/>
    <w:p w:rsidR="006D6E32" w:rsidRDefault="006D6E32" w:rsidP="003F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6E32" w:rsidRDefault="006D6E32" w:rsidP="003F2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F226F" w:rsidRDefault="003F226F" w:rsidP="003F226F">
      <w:pPr>
        <w:jc w:val="center"/>
      </w:pPr>
    </w:p>
    <w:p w:rsidR="003F226F" w:rsidRDefault="003F226F" w:rsidP="003F226F">
      <w:pPr>
        <w:jc w:val="center"/>
      </w:pPr>
    </w:p>
    <w:p w:rsidR="003F226F" w:rsidRDefault="003F226F" w:rsidP="004F1946">
      <w:pPr>
        <w:spacing w:after="0"/>
        <w:contextualSpacing/>
        <w:rPr>
          <w:rFonts w:ascii="Times New Roman" w:hAnsi="Times New Roman"/>
          <w:sz w:val="20"/>
          <w:szCs w:val="20"/>
        </w:rPr>
        <w:sectPr w:rsidR="003F226F" w:rsidSect="004F19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1738"/>
        <w:gridCol w:w="993"/>
        <w:gridCol w:w="1390"/>
        <w:gridCol w:w="1405"/>
        <w:gridCol w:w="1136"/>
        <w:gridCol w:w="3166"/>
        <w:gridCol w:w="1963"/>
        <w:gridCol w:w="2014"/>
      </w:tblGrid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Цели и задачи объединения; правила поведения в ЦРТДиЮ, правила по ТБ, знакомство с санитарно-гигиеническими правилами. Форма одежды. Подвижные игры – знакомство группы</w:t>
            </w:r>
            <w:r w:rsidRPr="00002E6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Понятия: музыка, темп, ритм. Комплекс упражнений на разработку мышц шейного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Что такое восточный танец. История зарождения и развития восточного танца. Комплекс упражнений на разработку мышц плечевого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направления восточного танца: классика, фольклор, шоу. Комплекс упражнений на разработку мышц грудного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Разновидности восточного танца: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табла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бэлади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шааби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халиджи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 др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омплекс упражнений на разработку мышц поясничного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</w:t>
            </w:r>
            <w:r w:rsidR="003F226F" w:rsidRPr="00002E66"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на разработку тазобедренных суставов.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Комплекс упражнений для выработки правильной осанки и </w:t>
            </w:r>
            <w:r w:rsidR="004F1946">
              <w:rPr>
                <w:rFonts w:ascii="Times New Roman" w:hAnsi="Times New Roman"/>
                <w:sz w:val="20"/>
                <w:szCs w:val="20"/>
              </w:rPr>
              <w:lastRenderedPageBreak/>
              <w:t>08.10.233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выворотности.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для тренировки суставно-мышечного аппарата.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постановку корпуса. Основные позиции рук и ног.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Терминология восточного танца. Понятия: пластика, ударные движения, тряски.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Знакомство с основными движениями восточного танца – движения головой, шеей, плечами, грудью, руками, животом, бедрами, тазом, ногами.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Понятия: танцевальный шаг, рабочая и опорная нога. Разновидности танцевального шага.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различных движений с танцевальным шагом. Прыжки в танце с использованием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правила постановки корпуса в восточном танце. Понятие: «мягкие колени»,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полупальцы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Выполнение хореографических элементов в различных плоскостях.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Виды аксессуаров, используемых в восточном танце: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сагаты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платки, трости, крылья,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шамадан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свечи и др. Горизонтальные и вертикальные вращения через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точку.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развитие гибкости спины: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Качелька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«Колечко», «Лодочка», «Мостик».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растяжку м</w:t>
            </w:r>
            <w:r>
              <w:rPr>
                <w:rFonts w:ascii="Times New Roman" w:hAnsi="Times New Roman"/>
                <w:sz w:val="20"/>
                <w:szCs w:val="20"/>
              </w:rPr>
              <w:t>ышц: «Лягушка», «Бабочка», «Нева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ляшка».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темпоритм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(быстро, медленно, умеренно).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Перестроения из одних рисунков в другие.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растяжку мышц ног. Различные виды шпагатов.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«восьмерки» - вертикальные и горизонтальные, внутренние и обратные. Круги бедрами.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волны корпусом – верхние, нижние и фронтальные; волны руками.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волна животом – верхняя и нижняя; шаг верблюда;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выливайки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упражнений на пластику: восьмерки бедрами, волны корпусом и руками, волны животом.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Простые и сложные ритмы в восточном танце.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«сбросы», «подбивка», «качалка».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классический «ключ» -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верхний и нижний. «Двойной ключ».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«ключ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 - верхний и нижний.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верхняя, нижняя и боковая арка, аркада, скрутка, шаг со скруткой.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«арабский скакун»,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шаг с «качалкой», шаг с «подбивкой».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ударных движений – «ключи», подбивка, скрутка, «качалка», сбросы.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="003F226F" w:rsidRPr="00002E66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Танцевальный шаг. Виды шагов в восточном танце – «греческий»,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скрестный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«виноградная лоза.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Зеркальное отображение движений.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основных (базовых) движений восточного танца – волны, восьмерки, удары, шаги.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ударных движений, «сбросы», «подбивка».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Костюм — как средство выражения настроения танца. Хореографические особенности использования костюма.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начало (выход),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4F1946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Новогодний Танец: повторение 1й связки, изучение 2й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="003F226F" w:rsidRPr="00002E66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повторение 1й и 2й связки,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Новогодний Танец: повторение 1й,2й и 3й связки, изучение 4й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Соединение 4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Новогодний Танец: повторение связок 1-4, изучение 5й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повторение связок 1-5. Разводка танца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ударных движений: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ключи, арки, сбросы.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повторение связок 1-6, изучение 7й связки. Повторение рисунка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Новогодний Танец: повторение связок 1-7, изучение 8й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Соединение связок 1-8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Новогодний танец: отработка элементов и техники танца. Повторение композиции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Знакомство с композицией и замыслом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Принципы соединения простых элементов движений в отдельные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Цветов: изучение 1й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правила вращений Горизонтальные и вертикальные вращения.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Волны корпусом и руками.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повторение 1й и 2й связки, изучение 3й связки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повторение 1й,2й и 3й связки, изучение 4й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4х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Понятие пируэта. Виды пируэтов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Цветов. Отработка и повторение 4х связок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Разводка танца на рисунок.</w:t>
            </w:r>
          </w:p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Изучение 5й связки.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1C3E8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C6FB9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закрепление шагов и движений танца, повторение связок 1-6,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изучение 7й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повторение связок 1-7, изучение 8й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Цветов: Закрепление шагов и движений танца, повторение композиции танца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танцев, изученных за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год: Новогодний Танец и Танец Цветов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Групповая импровизация под классическую восточную музыку «Ракс эль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шарки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эстрадную песню с педагогом.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музыку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табла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 с педагогом.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6D6E32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855F5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15.45 – 16.30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Генеральная репетиция отчетного концерта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4F1946" w:rsidRPr="00002E66" w:rsidTr="0035185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5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1C3E82">
            <w:pPr>
              <w:spacing w:after="0"/>
              <w:ind w:left="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Промежуточная аттестация. Отчетный концерт.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3F226F" w:rsidRPr="00002E66" w:rsidTr="00351852"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02E66" w:rsidRDefault="003F226F" w:rsidP="004F1946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226F" w:rsidRDefault="003F226F">
      <w:pPr>
        <w:sectPr w:rsidR="003F226F" w:rsidSect="003F22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226F" w:rsidRDefault="003F226F"/>
    <w:tbl>
      <w:tblPr>
        <w:tblW w:w="9585" w:type="dxa"/>
        <w:tblInd w:w="-34" w:type="dxa"/>
        <w:tblLayout w:type="fixed"/>
        <w:tblLook w:val="04A0"/>
      </w:tblPr>
      <w:tblGrid>
        <w:gridCol w:w="994"/>
        <w:gridCol w:w="2552"/>
        <w:gridCol w:w="779"/>
        <w:gridCol w:w="709"/>
        <w:gridCol w:w="1774"/>
        <w:gridCol w:w="1642"/>
        <w:gridCol w:w="1128"/>
        <w:gridCol w:w="7"/>
      </w:tblGrid>
      <w:tr w:rsidR="00831AAE" w:rsidTr="00831AAE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Лист корректировки календарно-тематического планирования на 2023-2024 учебный год</w:t>
            </w:r>
          </w:p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«Восточная сказка»</w:t>
            </w:r>
          </w:p>
        </w:tc>
      </w:tr>
      <w:tr w:rsidR="00831AAE" w:rsidTr="00831AAE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обучения - 1. Возраст обучающихся - 6-7 лет. Педагог: Алешина М.В.</w:t>
            </w:r>
          </w:p>
        </w:tc>
      </w:tr>
      <w:tr w:rsidR="00831AAE" w:rsidTr="00831AAE">
        <w:trPr>
          <w:trHeight w:val="31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831AAE" w:rsidTr="00831AAE">
        <w:trPr>
          <w:trHeight w:val="63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1AAE" w:rsidTr="00652DB4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31AAE" w:rsidRPr="00002E66" w:rsidRDefault="00831AAE" w:rsidP="007A2F9D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Цели и задачи объединения; правила поведения в ЦРТДиЮ, правила по ТБ, знакомство с санитарно-гигиеническими правилами. Форма одежды. Подвижные игры – знакомство группы</w:t>
            </w:r>
            <w:r w:rsidRPr="00002E6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день-</w:t>
            </w:r>
          </w:p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12.09.23</w:t>
            </w:r>
          </w:p>
        </w:tc>
      </w:tr>
      <w:tr w:rsidR="00831AAE" w:rsidTr="00652DB4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1AAE" w:rsidRPr="00002E66" w:rsidRDefault="00831AAE" w:rsidP="007A2F9D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Понятия: музыка, темп, ритм. Комплекс упражнений на разработку мышц шейного отдела позвоночника.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AAE" w:rsidRDefault="00831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31AAE" w:rsidRDefault="00831AAE" w:rsidP="00831AA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AAE" w:rsidRDefault="00831AAE" w:rsidP="00831AA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 ____________ Ананьева М.Н., зам. директора по УВР</w:t>
      </w:r>
    </w:p>
    <w:p w:rsidR="003F226F" w:rsidRDefault="003F226F"/>
    <w:sectPr w:rsidR="003F226F" w:rsidSect="004F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EBD"/>
    <w:multiLevelType w:val="hybridMultilevel"/>
    <w:tmpl w:val="FFFA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7C1"/>
    <w:multiLevelType w:val="hybridMultilevel"/>
    <w:tmpl w:val="364C4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045F42"/>
    <w:multiLevelType w:val="hybridMultilevel"/>
    <w:tmpl w:val="FA06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34A5"/>
    <w:multiLevelType w:val="hybridMultilevel"/>
    <w:tmpl w:val="9800ACF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537A3D9E"/>
    <w:multiLevelType w:val="hybridMultilevel"/>
    <w:tmpl w:val="DD129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61FDE"/>
    <w:multiLevelType w:val="hybridMultilevel"/>
    <w:tmpl w:val="7D84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82272"/>
    <w:multiLevelType w:val="hybridMultilevel"/>
    <w:tmpl w:val="41AE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CFA"/>
    <w:rsid w:val="001C3E82"/>
    <w:rsid w:val="0033160A"/>
    <w:rsid w:val="00351852"/>
    <w:rsid w:val="003D42CE"/>
    <w:rsid w:val="003F226F"/>
    <w:rsid w:val="00474C41"/>
    <w:rsid w:val="00476450"/>
    <w:rsid w:val="004F1946"/>
    <w:rsid w:val="005A7412"/>
    <w:rsid w:val="006A0BF2"/>
    <w:rsid w:val="006D6E32"/>
    <w:rsid w:val="00831AAE"/>
    <w:rsid w:val="00855F5F"/>
    <w:rsid w:val="008C6FB9"/>
    <w:rsid w:val="00A4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FA"/>
    <w:pPr>
      <w:ind w:left="720"/>
      <w:contextualSpacing/>
    </w:pPr>
  </w:style>
  <w:style w:type="paragraph" w:styleId="a4">
    <w:name w:val="No Spacing"/>
    <w:uiPriority w:val="1"/>
    <w:qFormat/>
    <w:rsid w:val="00A43C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4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FA"/>
    <w:pPr>
      <w:ind w:left="720"/>
      <w:contextualSpacing/>
    </w:pPr>
  </w:style>
  <w:style w:type="paragraph" w:styleId="a4">
    <w:name w:val="No Spacing"/>
    <w:uiPriority w:val="1"/>
    <w:qFormat/>
    <w:rsid w:val="00A43C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43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2023-08-31T13:16:00Z</dcterms:created>
  <dcterms:modified xsi:type="dcterms:W3CDTF">2023-10-31T06:47:00Z</dcterms:modified>
</cp:coreProperties>
</file>