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30" w:rsidRDefault="00D76930" w:rsidP="00D7693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76930" w:rsidRDefault="00D76930" w:rsidP="00D7693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76930" w:rsidRPr="00864C77" w:rsidRDefault="00D76930" w:rsidP="00D7693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76930" w:rsidRPr="00864C77" w:rsidRDefault="00D76930" w:rsidP="00D7693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76930" w:rsidRPr="00864C77" w:rsidRDefault="00D76930" w:rsidP="00D7693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76930" w:rsidRDefault="00D76930" w:rsidP="00D76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64C77">
        <w:rPr>
          <w:rFonts w:ascii="Times New Roman" w:hAnsi="Times New Roman"/>
          <w:b/>
          <w:bCs/>
          <w:sz w:val="24"/>
          <w:szCs w:val="24"/>
        </w:rPr>
        <w:t>РАБОЧАЯ ПРОГРАММА НА 20</w:t>
      </w:r>
      <w:r w:rsidR="00CF6D78">
        <w:rPr>
          <w:rFonts w:ascii="Times New Roman" w:hAnsi="Times New Roman"/>
          <w:b/>
          <w:bCs/>
          <w:sz w:val="24"/>
          <w:szCs w:val="24"/>
        </w:rPr>
        <w:t>25</w:t>
      </w:r>
      <w:r w:rsidR="00924F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4C77">
        <w:rPr>
          <w:rFonts w:ascii="Times New Roman" w:hAnsi="Times New Roman"/>
          <w:b/>
          <w:bCs/>
          <w:sz w:val="24"/>
          <w:szCs w:val="24"/>
        </w:rPr>
        <w:t>– 20</w:t>
      </w:r>
      <w:r w:rsidR="00CF6D78">
        <w:rPr>
          <w:rFonts w:ascii="Times New Roman" w:hAnsi="Times New Roman"/>
          <w:b/>
          <w:bCs/>
          <w:sz w:val="24"/>
          <w:szCs w:val="24"/>
        </w:rPr>
        <w:t>26</w:t>
      </w:r>
      <w:r w:rsidRPr="00864C77">
        <w:rPr>
          <w:rFonts w:ascii="Times New Roman" w:hAnsi="Times New Roman"/>
          <w:b/>
          <w:bCs/>
          <w:sz w:val="24"/>
          <w:szCs w:val="24"/>
        </w:rPr>
        <w:t xml:space="preserve"> уч</w:t>
      </w:r>
      <w:r>
        <w:rPr>
          <w:rFonts w:ascii="Times New Roman" w:hAnsi="Times New Roman"/>
          <w:b/>
          <w:bCs/>
          <w:sz w:val="24"/>
          <w:szCs w:val="24"/>
        </w:rPr>
        <w:t>ебный</w:t>
      </w:r>
      <w:r w:rsidRPr="00864C77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D76930" w:rsidRPr="00864C77" w:rsidRDefault="00D76930" w:rsidP="00D76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6930" w:rsidRPr="00864C77" w:rsidRDefault="00D76930" w:rsidP="00D76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>к дополнительной общеобразовательной общеразвивающей программе</w:t>
      </w:r>
    </w:p>
    <w:p w:rsidR="00D76930" w:rsidRPr="00864C77" w:rsidRDefault="00D76930" w:rsidP="00D76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Аллегро</w:t>
      </w:r>
      <w:r w:rsidRPr="00864C77">
        <w:rPr>
          <w:rFonts w:ascii="Times New Roman" w:hAnsi="Times New Roman"/>
          <w:sz w:val="24"/>
          <w:szCs w:val="24"/>
        </w:rPr>
        <w:t>»</w:t>
      </w:r>
    </w:p>
    <w:p w:rsidR="00D76930" w:rsidRPr="00864C77" w:rsidRDefault="00D76930" w:rsidP="00D76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6930" w:rsidRDefault="00D76930" w:rsidP="00D7693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D76930" w:rsidRDefault="00D76930" w:rsidP="00D7693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D76930" w:rsidRPr="00864C77" w:rsidRDefault="00D76930" w:rsidP="00D7693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D76930" w:rsidRPr="00864C77" w:rsidRDefault="00D76930" w:rsidP="00D769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>Форма реализации программы - очная</w:t>
      </w:r>
    </w:p>
    <w:p w:rsidR="00D76930" w:rsidRPr="00864C77" w:rsidRDefault="008F624B" w:rsidP="00D769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обучения – второй</w:t>
      </w:r>
      <w:r w:rsidR="00D76930" w:rsidRPr="00864C77">
        <w:rPr>
          <w:rFonts w:ascii="Times New Roman" w:hAnsi="Times New Roman"/>
          <w:sz w:val="24"/>
          <w:szCs w:val="24"/>
        </w:rPr>
        <w:t>;</w:t>
      </w:r>
    </w:p>
    <w:p w:rsidR="00D76930" w:rsidRPr="00864C77" w:rsidRDefault="00D76930" w:rsidP="00D769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 xml:space="preserve">Возраст обучающихся – </w:t>
      </w:r>
      <w:r w:rsidR="008F624B">
        <w:rPr>
          <w:rFonts w:ascii="Times New Roman" w:hAnsi="Times New Roman"/>
          <w:sz w:val="24"/>
          <w:szCs w:val="24"/>
        </w:rPr>
        <w:t>8-11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4C77">
        <w:rPr>
          <w:rFonts w:ascii="Times New Roman" w:hAnsi="Times New Roman"/>
          <w:sz w:val="24"/>
          <w:szCs w:val="24"/>
        </w:rPr>
        <w:t xml:space="preserve"> лет.</w:t>
      </w:r>
    </w:p>
    <w:p w:rsidR="00D76930" w:rsidRDefault="00D76930" w:rsidP="00D769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76930" w:rsidRDefault="00D76930" w:rsidP="00D76930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76930" w:rsidRDefault="00D76930" w:rsidP="00D76930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D76930" w:rsidRDefault="00D76930" w:rsidP="00D76930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D76930" w:rsidRDefault="00D76930" w:rsidP="00D76930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D76930" w:rsidRPr="00864C77" w:rsidRDefault="00D76930" w:rsidP="00D769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>Составитель:</w:t>
      </w:r>
    </w:p>
    <w:p w:rsidR="00D76930" w:rsidRDefault="00D76930" w:rsidP="00D769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Сосницкая Е.В.,</w:t>
      </w:r>
      <w:r w:rsidRPr="00864C77">
        <w:rPr>
          <w:rFonts w:ascii="Times New Roman" w:hAnsi="Times New Roman"/>
          <w:sz w:val="24"/>
          <w:szCs w:val="24"/>
        </w:rPr>
        <w:t xml:space="preserve"> </w:t>
      </w:r>
    </w:p>
    <w:p w:rsidR="00D76930" w:rsidRPr="00864C77" w:rsidRDefault="00D76930" w:rsidP="00D769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>педагог дополнительного образования</w:t>
      </w:r>
    </w:p>
    <w:p w:rsidR="00D76930" w:rsidRPr="00864C77" w:rsidRDefault="00D76930" w:rsidP="00D769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 xml:space="preserve">МБУ ДО «ЦРТДиЮ»                     </w:t>
      </w:r>
    </w:p>
    <w:p w:rsidR="00D76930" w:rsidRDefault="00D76930" w:rsidP="00D76930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</w:rPr>
      </w:pPr>
    </w:p>
    <w:p w:rsidR="00D76930" w:rsidRDefault="00D76930" w:rsidP="00D76930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br w:type="page"/>
      </w:r>
    </w:p>
    <w:p w:rsidR="001B3299" w:rsidRPr="004B30BF" w:rsidRDefault="00BF0C8C" w:rsidP="004B30BF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</w:t>
      </w:r>
      <w:r w:rsidR="001B3299" w:rsidRPr="004B30BF">
        <w:rPr>
          <w:rFonts w:ascii="Times New Roman" w:hAnsi="Times New Roman"/>
          <w:b/>
          <w:bCs/>
          <w:sz w:val="24"/>
          <w:szCs w:val="24"/>
        </w:rPr>
        <w:t>Задачи программы</w:t>
      </w:r>
      <w:r w:rsidR="001B3299" w:rsidRPr="004B30BF">
        <w:rPr>
          <w:rFonts w:ascii="Times New Roman" w:hAnsi="Times New Roman"/>
          <w:sz w:val="24"/>
          <w:szCs w:val="24"/>
        </w:rPr>
        <w:t xml:space="preserve">: </w:t>
      </w:r>
    </w:p>
    <w:p w:rsidR="001B3299" w:rsidRPr="004B30BF" w:rsidRDefault="001B3299" w:rsidP="004B30BF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4B30BF">
        <w:rPr>
          <w:rFonts w:ascii="Times New Roman" w:hAnsi="Times New Roman"/>
          <w:i/>
          <w:iCs/>
          <w:sz w:val="24"/>
          <w:szCs w:val="24"/>
        </w:rPr>
        <w:t xml:space="preserve">Обучающие: </w:t>
      </w:r>
    </w:p>
    <w:p w:rsidR="001B3299" w:rsidRDefault="001B3299" w:rsidP="004B30B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4B30BF">
        <w:rPr>
          <w:rFonts w:ascii="Times New Roman" w:hAnsi="Times New Roman"/>
          <w:sz w:val="24"/>
          <w:szCs w:val="24"/>
        </w:rPr>
        <w:t>- продолжить знакомить с предметом « хореография»</w:t>
      </w:r>
      <w:r w:rsidR="000B3EC4">
        <w:rPr>
          <w:rFonts w:ascii="Times New Roman" w:hAnsi="Times New Roman"/>
          <w:sz w:val="24"/>
          <w:szCs w:val="24"/>
        </w:rPr>
        <w:t xml:space="preserve">, </w:t>
      </w:r>
      <w:r w:rsidRPr="004B30BF">
        <w:rPr>
          <w:rFonts w:ascii="Times New Roman" w:hAnsi="Times New Roman"/>
          <w:sz w:val="24"/>
          <w:szCs w:val="24"/>
        </w:rPr>
        <w:t xml:space="preserve">с правилами здорового образа жизни; </w:t>
      </w:r>
    </w:p>
    <w:p w:rsidR="000B3EC4" w:rsidRPr="004B30BF" w:rsidRDefault="000B3EC4" w:rsidP="004B30B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знакомить с художественными традициями своего народа;</w:t>
      </w:r>
    </w:p>
    <w:p w:rsidR="001B3299" w:rsidRPr="004B30BF" w:rsidRDefault="001B3299" w:rsidP="004B30B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4B30BF">
        <w:rPr>
          <w:rFonts w:ascii="Times New Roman" w:hAnsi="Times New Roman"/>
          <w:sz w:val="24"/>
          <w:szCs w:val="24"/>
        </w:rPr>
        <w:t xml:space="preserve">- обучить понятиям: характер музыки, темп, ритм. </w:t>
      </w:r>
    </w:p>
    <w:p w:rsidR="001B3299" w:rsidRPr="004B30BF" w:rsidRDefault="001B3299" w:rsidP="004B30BF">
      <w:pPr>
        <w:pStyle w:val="1"/>
        <w:jc w:val="both"/>
        <w:rPr>
          <w:rFonts w:ascii="Times New Roman" w:hAnsi="Times New Roman"/>
          <w:i/>
          <w:sz w:val="24"/>
          <w:szCs w:val="24"/>
        </w:rPr>
      </w:pPr>
      <w:r w:rsidRPr="004B30BF">
        <w:rPr>
          <w:rFonts w:ascii="Times New Roman" w:hAnsi="Times New Roman"/>
          <w:i/>
          <w:sz w:val="24"/>
          <w:szCs w:val="24"/>
        </w:rPr>
        <w:t xml:space="preserve">Развивающие: </w:t>
      </w:r>
    </w:p>
    <w:p w:rsidR="001B3299" w:rsidRPr="004B30BF" w:rsidRDefault="001B3299" w:rsidP="004B30B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4B30BF">
        <w:rPr>
          <w:rFonts w:ascii="Times New Roman" w:hAnsi="Times New Roman"/>
          <w:sz w:val="24"/>
          <w:szCs w:val="24"/>
        </w:rPr>
        <w:t xml:space="preserve">- развивать чувства ритма, музыкальный слух, эмоциональную отзывчивость на музыку, танцевальную выразительность; </w:t>
      </w:r>
    </w:p>
    <w:p w:rsidR="001B3299" w:rsidRPr="004B30BF" w:rsidRDefault="001B3299" w:rsidP="004B30B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4B30BF">
        <w:rPr>
          <w:rFonts w:ascii="Times New Roman" w:hAnsi="Times New Roman"/>
          <w:sz w:val="24"/>
          <w:szCs w:val="24"/>
        </w:rPr>
        <w:t xml:space="preserve">- развивать навыки ориентировки в пространстве; </w:t>
      </w:r>
    </w:p>
    <w:p w:rsidR="001B3299" w:rsidRPr="004B30BF" w:rsidRDefault="001B3299" w:rsidP="004B30B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4B30BF">
        <w:rPr>
          <w:rFonts w:ascii="Times New Roman" w:hAnsi="Times New Roman"/>
          <w:sz w:val="24"/>
          <w:szCs w:val="24"/>
        </w:rPr>
        <w:t xml:space="preserve">- </w:t>
      </w:r>
      <w:r w:rsidR="000B3EC4">
        <w:rPr>
          <w:rFonts w:ascii="Times New Roman" w:hAnsi="Times New Roman"/>
          <w:sz w:val="24"/>
          <w:szCs w:val="24"/>
        </w:rPr>
        <w:t xml:space="preserve">продолжить </w:t>
      </w:r>
      <w:r w:rsidRPr="004B30BF">
        <w:rPr>
          <w:rFonts w:ascii="Times New Roman" w:hAnsi="Times New Roman"/>
          <w:sz w:val="24"/>
          <w:szCs w:val="24"/>
        </w:rPr>
        <w:t>развивать координацию движений и пластики, навыки владения своим телом</w:t>
      </w:r>
      <w:r w:rsidR="000B3EC4">
        <w:rPr>
          <w:rFonts w:ascii="Times New Roman" w:hAnsi="Times New Roman"/>
          <w:sz w:val="24"/>
          <w:szCs w:val="24"/>
        </w:rPr>
        <w:t>,</w:t>
      </w:r>
      <w:r w:rsidRPr="004B30BF">
        <w:rPr>
          <w:rFonts w:ascii="Times New Roman" w:hAnsi="Times New Roman"/>
          <w:sz w:val="24"/>
          <w:szCs w:val="24"/>
        </w:rPr>
        <w:t xml:space="preserve"> выворотность ног; </w:t>
      </w:r>
    </w:p>
    <w:p w:rsidR="001B3299" w:rsidRPr="004B30BF" w:rsidRDefault="000B3EC4" w:rsidP="004B30B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совершенствовать</w:t>
      </w:r>
      <w:r w:rsidR="001B3299" w:rsidRPr="004B30BF">
        <w:rPr>
          <w:rFonts w:ascii="Times New Roman" w:hAnsi="Times New Roman"/>
          <w:sz w:val="24"/>
          <w:szCs w:val="24"/>
        </w:rPr>
        <w:t xml:space="preserve"> танцевальный шаг.</w:t>
      </w:r>
    </w:p>
    <w:p w:rsidR="001B3299" w:rsidRPr="004B30BF" w:rsidRDefault="001B3299" w:rsidP="004B30BF">
      <w:pPr>
        <w:pStyle w:val="1"/>
        <w:jc w:val="both"/>
        <w:rPr>
          <w:rFonts w:ascii="Times New Roman" w:hAnsi="Times New Roman"/>
          <w:i/>
          <w:sz w:val="24"/>
          <w:szCs w:val="24"/>
        </w:rPr>
      </w:pPr>
      <w:r w:rsidRPr="004B30BF">
        <w:rPr>
          <w:rFonts w:ascii="Times New Roman" w:hAnsi="Times New Roman"/>
          <w:i/>
          <w:sz w:val="24"/>
          <w:szCs w:val="24"/>
        </w:rPr>
        <w:t xml:space="preserve">Воспитательные: </w:t>
      </w:r>
    </w:p>
    <w:p w:rsidR="001B3299" w:rsidRPr="004B30BF" w:rsidRDefault="001B3299" w:rsidP="004B30B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4B30BF">
        <w:rPr>
          <w:rFonts w:ascii="Times New Roman" w:hAnsi="Times New Roman"/>
          <w:sz w:val="24"/>
          <w:szCs w:val="24"/>
        </w:rPr>
        <w:t xml:space="preserve">- воспитывать трудолюбие, ответственность, упорство, силу воли; </w:t>
      </w:r>
    </w:p>
    <w:p w:rsidR="001B3299" w:rsidRPr="004B30BF" w:rsidRDefault="001B3299" w:rsidP="004B30B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4B30BF">
        <w:rPr>
          <w:rFonts w:ascii="Times New Roman" w:hAnsi="Times New Roman"/>
          <w:sz w:val="24"/>
          <w:szCs w:val="24"/>
        </w:rPr>
        <w:t xml:space="preserve">- воспитывать стремления к двигательной активности; </w:t>
      </w:r>
    </w:p>
    <w:p w:rsidR="001B3299" w:rsidRPr="004B30BF" w:rsidRDefault="001B3299" w:rsidP="004B30B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4B30BF">
        <w:rPr>
          <w:rFonts w:ascii="Times New Roman" w:hAnsi="Times New Roman"/>
          <w:sz w:val="24"/>
          <w:szCs w:val="24"/>
        </w:rPr>
        <w:t xml:space="preserve">- способствовать формированию личности инициативной, целеустремленной; </w:t>
      </w:r>
    </w:p>
    <w:p w:rsidR="001B3299" w:rsidRPr="004B30BF" w:rsidRDefault="001B3299" w:rsidP="004B30B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4B30BF">
        <w:rPr>
          <w:rFonts w:ascii="Times New Roman" w:hAnsi="Times New Roman"/>
          <w:sz w:val="24"/>
          <w:szCs w:val="24"/>
        </w:rPr>
        <w:t>- воспитывать умения общаться и работать в коллективе.</w:t>
      </w:r>
    </w:p>
    <w:p w:rsidR="001B3299" w:rsidRPr="004B30BF" w:rsidRDefault="001B3299" w:rsidP="004B30BF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BE72A8" w:rsidRPr="004B30BF" w:rsidRDefault="00BE72A8" w:rsidP="00D76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24B" w:rsidRPr="00DD2D5C" w:rsidRDefault="008F624B" w:rsidP="008F624B">
      <w:pPr>
        <w:pStyle w:val="Default"/>
        <w:jc w:val="center"/>
        <w:rPr>
          <w:b/>
          <w:bCs/>
          <w:color w:val="auto"/>
        </w:rPr>
      </w:pPr>
      <w:r w:rsidRPr="00DD2D5C">
        <w:rPr>
          <w:b/>
          <w:bCs/>
          <w:color w:val="auto"/>
        </w:rPr>
        <w:t>УЧЕБНО – ТЕМАТИЧЕСКИЙ ПЛАН 2 года обучения.</w:t>
      </w:r>
    </w:p>
    <w:p w:rsidR="008F624B" w:rsidRPr="00DD2D5C" w:rsidRDefault="008F624B" w:rsidP="008F624B">
      <w:pPr>
        <w:pStyle w:val="Default"/>
        <w:jc w:val="center"/>
        <w:rPr>
          <w:b/>
          <w:bCs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8"/>
        <w:gridCol w:w="3689"/>
        <w:gridCol w:w="1141"/>
        <w:gridCol w:w="1099"/>
        <w:gridCol w:w="1156"/>
        <w:gridCol w:w="1760"/>
      </w:tblGrid>
      <w:tr w:rsidR="008F624B" w:rsidRPr="00DD2D5C" w:rsidTr="008F624B">
        <w:tc>
          <w:tcPr>
            <w:tcW w:w="618" w:type="dxa"/>
          </w:tcPr>
          <w:p w:rsidR="008F624B" w:rsidRPr="00DD2D5C" w:rsidRDefault="008F624B" w:rsidP="008F624B">
            <w:pPr>
              <w:pStyle w:val="Default"/>
              <w:jc w:val="center"/>
              <w:rPr>
                <w:b/>
                <w:color w:val="auto"/>
              </w:rPr>
            </w:pPr>
            <w:r w:rsidRPr="00DD2D5C">
              <w:rPr>
                <w:b/>
                <w:color w:val="auto"/>
              </w:rPr>
              <w:t>№ п/п</w:t>
            </w:r>
          </w:p>
        </w:tc>
        <w:tc>
          <w:tcPr>
            <w:tcW w:w="3689" w:type="dxa"/>
          </w:tcPr>
          <w:p w:rsidR="008F624B" w:rsidRPr="00DD2D5C" w:rsidRDefault="008F624B" w:rsidP="008F624B">
            <w:pPr>
              <w:pStyle w:val="Default"/>
              <w:jc w:val="center"/>
              <w:rPr>
                <w:b/>
                <w:color w:val="auto"/>
              </w:rPr>
            </w:pPr>
            <w:r w:rsidRPr="00DD2D5C">
              <w:rPr>
                <w:b/>
                <w:color w:val="auto"/>
              </w:rPr>
              <w:t>Раздел, тема</w:t>
            </w:r>
          </w:p>
        </w:tc>
        <w:tc>
          <w:tcPr>
            <w:tcW w:w="1141" w:type="dxa"/>
          </w:tcPr>
          <w:p w:rsidR="008F624B" w:rsidRPr="00DD2D5C" w:rsidRDefault="008F624B" w:rsidP="008F624B">
            <w:pPr>
              <w:pStyle w:val="Default"/>
              <w:jc w:val="center"/>
              <w:rPr>
                <w:b/>
                <w:color w:val="auto"/>
              </w:rPr>
            </w:pPr>
            <w:r w:rsidRPr="00DD2D5C">
              <w:rPr>
                <w:b/>
                <w:color w:val="auto"/>
              </w:rPr>
              <w:t>Всего часов</w:t>
            </w:r>
          </w:p>
        </w:tc>
        <w:tc>
          <w:tcPr>
            <w:tcW w:w="1099" w:type="dxa"/>
          </w:tcPr>
          <w:p w:rsidR="008F624B" w:rsidRPr="00DD2D5C" w:rsidRDefault="008F624B" w:rsidP="008F624B">
            <w:pPr>
              <w:pStyle w:val="Default"/>
              <w:jc w:val="center"/>
              <w:rPr>
                <w:b/>
                <w:color w:val="auto"/>
              </w:rPr>
            </w:pPr>
            <w:r w:rsidRPr="00DD2D5C">
              <w:rPr>
                <w:b/>
                <w:color w:val="auto"/>
              </w:rPr>
              <w:t>Кол-во теор. часов</w:t>
            </w:r>
          </w:p>
        </w:tc>
        <w:tc>
          <w:tcPr>
            <w:tcW w:w="1156" w:type="dxa"/>
          </w:tcPr>
          <w:p w:rsidR="008F624B" w:rsidRPr="00DD2D5C" w:rsidRDefault="008F624B" w:rsidP="008F624B">
            <w:pPr>
              <w:pStyle w:val="Default"/>
              <w:jc w:val="center"/>
              <w:rPr>
                <w:b/>
                <w:color w:val="auto"/>
              </w:rPr>
            </w:pPr>
            <w:r w:rsidRPr="00DD2D5C">
              <w:rPr>
                <w:b/>
                <w:color w:val="auto"/>
              </w:rPr>
              <w:t>Кол-во практ. часов.</w:t>
            </w:r>
          </w:p>
        </w:tc>
        <w:tc>
          <w:tcPr>
            <w:tcW w:w="1760" w:type="dxa"/>
          </w:tcPr>
          <w:p w:rsidR="008F624B" w:rsidRPr="00DD2D5C" w:rsidRDefault="008F624B" w:rsidP="008F624B">
            <w:pPr>
              <w:pStyle w:val="Default"/>
              <w:jc w:val="center"/>
              <w:rPr>
                <w:b/>
                <w:color w:val="auto"/>
              </w:rPr>
            </w:pPr>
            <w:r w:rsidRPr="00DD2D5C">
              <w:rPr>
                <w:b/>
                <w:color w:val="auto"/>
              </w:rPr>
              <w:t>Формы аттестации/ контроля</w:t>
            </w:r>
          </w:p>
        </w:tc>
      </w:tr>
      <w:tr w:rsidR="008F624B" w:rsidRPr="00DD2D5C" w:rsidTr="008F624B">
        <w:tc>
          <w:tcPr>
            <w:tcW w:w="618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  <w:r w:rsidRPr="00DD2D5C">
              <w:rPr>
                <w:color w:val="auto"/>
              </w:rPr>
              <w:t>1</w:t>
            </w:r>
          </w:p>
        </w:tc>
        <w:tc>
          <w:tcPr>
            <w:tcW w:w="3689" w:type="dxa"/>
          </w:tcPr>
          <w:p w:rsidR="008F624B" w:rsidRPr="00DD2D5C" w:rsidRDefault="008F624B" w:rsidP="008F624B">
            <w:pPr>
              <w:pStyle w:val="Default"/>
              <w:rPr>
                <w:color w:val="auto"/>
              </w:rPr>
            </w:pPr>
            <w:r w:rsidRPr="00DD2D5C">
              <w:rPr>
                <w:color w:val="auto"/>
              </w:rPr>
              <w:t>Вводное занятие.</w:t>
            </w:r>
          </w:p>
        </w:tc>
        <w:tc>
          <w:tcPr>
            <w:tcW w:w="1141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  <w:r w:rsidRPr="00DD2D5C">
              <w:rPr>
                <w:color w:val="auto"/>
              </w:rPr>
              <w:t>2</w:t>
            </w:r>
          </w:p>
        </w:tc>
        <w:tc>
          <w:tcPr>
            <w:tcW w:w="1099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  <w:r w:rsidRPr="00DD2D5C">
              <w:rPr>
                <w:color w:val="auto"/>
              </w:rPr>
              <w:t>1</w:t>
            </w:r>
          </w:p>
        </w:tc>
        <w:tc>
          <w:tcPr>
            <w:tcW w:w="1156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  <w:r w:rsidRPr="00DD2D5C">
              <w:rPr>
                <w:color w:val="auto"/>
              </w:rPr>
              <w:t>1</w:t>
            </w:r>
          </w:p>
        </w:tc>
        <w:tc>
          <w:tcPr>
            <w:tcW w:w="1760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  <w:r w:rsidRPr="00DD2D5C">
              <w:rPr>
                <w:color w:val="auto"/>
              </w:rPr>
              <w:t>беседа</w:t>
            </w:r>
          </w:p>
        </w:tc>
      </w:tr>
      <w:tr w:rsidR="008F624B" w:rsidRPr="00DD2D5C" w:rsidTr="008F624B">
        <w:trPr>
          <w:trHeight w:val="167"/>
        </w:trPr>
        <w:tc>
          <w:tcPr>
            <w:tcW w:w="618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  <w:r w:rsidRPr="00DD2D5C">
              <w:rPr>
                <w:color w:val="auto"/>
              </w:rPr>
              <w:t>2.</w:t>
            </w:r>
          </w:p>
        </w:tc>
        <w:tc>
          <w:tcPr>
            <w:tcW w:w="3689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422"/>
            </w:tblGrid>
            <w:tr w:rsidR="008F624B" w:rsidRPr="00DD2D5C" w:rsidTr="008F624B">
              <w:trPr>
                <w:trHeight w:val="38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624B" w:rsidRPr="00DD2D5C" w:rsidRDefault="008F624B" w:rsidP="008F624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D5C">
                    <w:rPr>
                      <w:rFonts w:ascii="Times New Roman" w:hAnsi="Times New Roman"/>
                      <w:sz w:val="24"/>
                      <w:szCs w:val="24"/>
                    </w:rPr>
                    <w:t>Элементы классического танца</w:t>
                  </w:r>
                </w:p>
              </w:tc>
            </w:tr>
          </w:tbl>
          <w:p w:rsidR="008F624B" w:rsidRPr="00DD2D5C" w:rsidRDefault="008F624B" w:rsidP="008F624B">
            <w:pPr>
              <w:pStyle w:val="Default"/>
              <w:rPr>
                <w:color w:val="auto"/>
              </w:rPr>
            </w:pPr>
          </w:p>
        </w:tc>
        <w:tc>
          <w:tcPr>
            <w:tcW w:w="1141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  <w:r w:rsidRPr="00DD2D5C">
              <w:rPr>
                <w:color w:val="auto"/>
              </w:rPr>
              <w:t>50</w:t>
            </w:r>
          </w:p>
        </w:tc>
        <w:tc>
          <w:tcPr>
            <w:tcW w:w="1099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  <w:r w:rsidRPr="00DD2D5C">
              <w:rPr>
                <w:color w:val="auto"/>
              </w:rPr>
              <w:t>10</w:t>
            </w:r>
          </w:p>
        </w:tc>
        <w:tc>
          <w:tcPr>
            <w:tcW w:w="1156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  <w:r w:rsidRPr="00DD2D5C">
              <w:rPr>
                <w:color w:val="auto"/>
              </w:rPr>
              <w:t>40</w:t>
            </w:r>
          </w:p>
        </w:tc>
        <w:tc>
          <w:tcPr>
            <w:tcW w:w="1760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  <w:r w:rsidRPr="00DD2D5C">
              <w:rPr>
                <w:color w:val="auto"/>
              </w:rPr>
              <w:t>наблюдение</w:t>
            </w:r>
          </w:p>
        </w:tc>
      </w:tr>
      <w:tr w:rsidR="008F624B" w:rsidRPr="00DD2D5C" w:rsidTr="008F624B">
        <w:tc>
          <w:tcPr>
            <w:tcW w:w="618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  <w:r w:rsidRPr="00DD2D5C">
              <w:rPr>
                <w:color w:val="auto"/>
              </w:rPr>
              <w:t>3.</w:t>
            </w:r>
          </w:p>
        </w:tc>
        <w:tc>
          <w:tcPr>
            <w:tcW w:w="3689" w:type="dxa"/>
          </w:tcPr>
          <w:p w:rsidR="008F624B" w:rsidRPr="00DD2D5C" w:rsidRDefault="008F624B" w:rsidP="008F624B">
            <w:pPr>
              <w:pStyle w:val="Default"/>
              <w:rPr>
                <w:color w:val="auto"/>
              </w:rPr>
            </w:pPr>
            <w:r w:rsidRPr="00DD2D5C">
              <w:t>Элементы народно сценического танца</w:t>
            </w:r>
          </w:p>
        </w:tc>
        <w:tc>
          <w:tcPr>
            <w:tcW w:w="1141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  <w:r w:rsidRPr="00DD2D5C">
              <w:rPr>
                <w:color w:val="auto"/>
              </w:rPr>
              <w:t>50</w:t>
            </w:r>
          </w:p>
        </w:tc>
        <w:tc>
          <w:tcPr>
            <w:tcW w:w="1099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  <w:r w:rsidRPr="00DD2D5C">
              <w:rPr>
                <w:color w:val="auto"/>
              </w:rPr>
              <w:t>10</w:t>
            </w:r>
          </w:p>
        </w:tc>
        <w:tc>
          <w:tcPr>
            <w:tcW w:w="1156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  <w:r w:rsidRPr="00DD2D5C">
              <w:rPr>
                <w:color w:val="auto"/>
              </w:rPr>
              <w:t>40</w:t>
            </w:r>
          </w:p>
        </w:tc>
        <w:tc>
          <w:tcPr>
            <w:tcW w:w="1760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  <w:r w:rsidRPr="00DD2D5C">
              <w:rPr>
                <w:color w:val="auto"/>
              </w:rPr>
              <w:t xml:space="preserve">наблюдение </w:t>
            </w:r>
          </w:p>
        </w:tc>
      </w:tr>
      <w:tr w:rsidR="008F624B" w:rsidRPr="00DD2D5C" w:rsidTr="008F624B">
        <w:tc>
          <w:tcPr>
            <w:tcW w:w="618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  <w:r w:rsidRPr="00DD2D5C">
              <w:rPr>
                <w:color w:val="auto"/>
              </w:rPr>
              <w:t>4.</w:t>
            </w:r>
          </w:p>
        </w:tc>
        <w:tc>
          <w:tcPr>
            <w:tcW w:w="3689" w:type="dxa"/>
          </w:tcPr>
          <w:p w:rsidR="008F624B" w:rsidRPr="00DD2D5C" w:rsidRDefault="008F624B" w:rsidP="008F624B">
            <w:pPr>
              <w:pStyle w:val="Default"/>
              <w:rPr>
                <w:color w:val="auto"/>
              </w:rPr>
            </w:pPr>
            <w:r w:rsidRPr="00DD2D5C">
              <w:t>Репетиционно-постановочная работа</w:t>
            </w:r>
          </w:p>
        </w:tc>
        <w:tc>
          <w:tcPr>
            <w:tcW w:w="1141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  <w:r w:rsidRPr="00DD2D5C">
              <w:rPr>
                <w:color w:val="auto"/>
              </w:rPr>
              <w:t>40</w:t>
            </w:r>
          </w:p>
        </w:tc>
        <w:tc>
          <w:tcPr>
            <w:tcW w:w="1099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  <w:r w:rsidRPr="00DD2D5C">
              <w:rPr>
                <w:color w:val="auto"/>
              </w:rPr>
              <w:t>10</w:t>
            </w:r>
          </w:p>
        </w:tc>
        <w:tc>
          <w:tcPr>
            <w:tcW w:w="1156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  <w:r w:rsidRPr="00DD2D5C">
              <w:rPr>
                <w:color w:val="auto"/>
              </w:rPr>
              <w:t>30</w:t>
            </w:r>
          </w:p>
        </w:tc>
        <w:tc>
          <w:tcPr>
            <w:tcW w:w="1760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  <w:r w:rsidRPr="00DD2D5C">
              <w:rPr>
                <w:color w:val="auto"/>
              </w:rPr>
              <w:t>наблюдение</w:t>
            </w:r>
          </w:p>
        </w:tc>
      </w:tr>
      <w:tr w:rsidR="008F624B" w:rsidRPr="00DD2D5C" w:rsidTr="008F624B">
        <w:tc>
          <w:tcPr>
            <w:tcW w:w="618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  <w:r w:rsidRPr="00DD2D5C">
              <w:rPr>
                <w:color w:val="auto"/>
              </w:rPr>
              <w:t>5.</w:t>
            </w:r>
          </w:p>
        </w:tc>
        <w:tc>
          <w:tcPr>
            <w:tcW w:w="3689" w:type="dxa"/>
          </w:tcPr>
          <w:p w:rsidR="008F624B" w:rsidRPr="00DD2D5C" w:rsidRDefault="008F624B" w:rsidP="008F624B">
            <w:pPr>
              <w:pStyle w:val="Default"/>
              <w:rPr>
                <w:color w:val="auto"/>
              </w:rPr>
            </w:pPr>
            <w:r w:rsidRPr="00DD2D5C">
              <w:rPr>
                <w:color w:val="auto"/>
              </w:rPr>
              <w:t>Итоговое занятие.</w:t>
            </w:r>
          </w:p>
        </w:tc>
        <w:tc>
          <w:tcPr>
            <w:tcW w:w="1141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  <w:r w:rsidRPr="00DD2D5C">
              <w:rPr>
                <w:color w:val="auto"/>
              </w:rPr>
              <w:t>2</w:t>
            </w:r>
          </w:p>
        </w:tc>
        <w:tc>
          <w:tcPr>
            <w:tcW w:w="1099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  <w:r w:rsidRPr="00DD2D5C">
              <w:rPr>
                <w:color w:val="auto"/>
              </w:rPr>
              <w:t>-</w:t>
            </w:r>
          </w:p>
        </w:tc>
        <w:tc>
          <w:tcPr>
            <w:tcW w:w="1156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  <w:r w:rsidRPr="00DD2D5C">
              <w:rPr>
                <w:color w:val="auto"/>
              </w:rPr>
              <w:t>2</w:t>
            </w:r>
          </w:p>
        </w:tc>
        <w:tc>
          <w:tcPr>
            <w:tcW w:w="1760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  <w:r w:rsidRPr="00DD2D5C">
              <w:rPr>
                <w:color w:val="auto"/>
              </w:rPr>
              <w:t>наблюдение</w:t>
            </w:r>
          </w:p>
        </w:tc>
      </w:tr>
      <w:tr w:rsidR="008F624B" w:rsidRPr="00DD2D5C" w:rsidTr="008F624B">
        <w:tc>
          <w:tcPr>
            <w:tcW w:w="4307" w:type="dxa"/>
            <w:gridSpan w:val="2"/>
          </w:tcPr>
          <w:p w:rsidR="008F624B" w:rsidRPr="00DD2D5C" w:rsidRDefault="008F624B" w:rsidP="008F624B">
            <w:pPr>
              <w:pStyle w:val="Default"/>
              <w:rPr>
                <w:color w:val="auto"/>
              </w:rPr>
            </w:pPr>
            <w:r w:rsidRPr="00DD2D5C">
              <w:rPr>
                <w:color w:val="auto"/>
              </w:rPr>
              <w:t>Итого:</w:t>
            </w:r>
          </w:p>
        </w:tc>
        <w:tc>
          <w:tcPr>
            <w:tcW w:w="1141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  <w:r w:rsidRPr="00DD2D5C">
              <w:rPr>
                <w:color w:val="auto"/>
              </w:rPr>
              <w:t>144</w:t>
            </w:r>
          </w:p>
        </w:tc>
        <w:tc>
          <w:tcPr>
            <w:tcW w:w="1099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  <w:r w:rsidRPr="00DD2D5C">
              <w:rPr>
                <w:color w:val="auto"/>
              </w:rPr>
              <w:t>31</w:t>
            </w:r>
          </w:p>
        </w:tc>
        <w:tc>
          <w:tcPr>
            <w:tcW w:w="1156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  <w:r w:rsidRPr="00DD2D5C">
              <w:rPr>
                <w:color w:val="auto"/>
              </w:rPr>
              <w:t>113</w:t>
            </w:r>
          </w:p>
        </w:tc>
        <w:tc>
          <w:tcPr>
            <w:tcW w:w="1760" w:type="dxa"/>
          </w:tcPr>
          <w:p w:rsidR="008F624B" w:rsidRPr="00DD2D5C" w:rsidRDefault="008F624B" w:rsidP="008F624B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8F624B" w:rsidRPr="00DD2D5C" w:rsidRDefault="008F624B" w:rsidP="008F624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DD2D5C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8F624B" w:rsidRPr="00DD2D5C" w:rsidRDefault="008F624B" w:rsidP="008F6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2D5C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 образовательной программы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D2D5C">
        <w:rPr>
          <w:rFonts w:ascii="Times New Roman" w:eastAsia="Times New Roman" w:hAnsi="Times New Roman" w:cs="Times New Roman"/>
          <w:b/>
          <w:bCs/>
          <w:sz w:val="24"/>
          <w:szCs w:val="24"/>
        </w:rPr>
        <w:t>года обучения</w:t>
      </w:r>
    </w:p>
    <w:p w:rsidR="008F624B" w:rsidRDefault="008F624B" w:rsidP="008F6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D5C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DD2D5C">
        <w:rPr>
          <w:rFonts w:ascii="Times New Roman" w:hAnsi="Times New Roman" w:cs="Times New Roman"/>
          <w:sz w:val="24"/>
          <w:szCs w:val="24"/>
        </w:rPr>
        <w:t xml:space="preserve"> </w:t>
      </w:r>
      <w:r w:rsidRPr="00DD2D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D2D5C">
        <w:rPr>
          <w:rFonts w:ascii="Times New Roman" w:hAnsi="Times New Roman" w:cs="Times New Roman"/>
          <w:sz w:val="24"/>
          <w:szCs w:val="24"/>
        </w:rPr>
        <w:t xml:space="preserve">- обучить о культуре общения, дисциплине, добросовестном отношении к труду, общественной собственности; чувство товарищества и взаимопомощи; активной </w:t>
      </w:r>
      <w:r>
        <w:rPr>
          <w:rFonts w:ascii="Times New Roman" w:hAnsi="Times New Roman" w:cs="Times New Roman"/>
          <w:sz w:val="24"/>
          <w:szCs w:val="24"/>
        </w:rPr>
        <w:t xml:space="preserve">жизненной </w:t>
      </w:r>
      <w:r w:rsidRPr="00DD2D5C">
        <w:rPr>
          <w:rFonts w:ascii="Times New Roman" w:hAnsi="Times New Roman" w:cs="Times New Roman"/>
          <w:sz w:val="24"/>
          <w:szCs w:val="24"/>
        </w:rPr>
        <w:t xml:space="preserve">позиции; </w:t>
      </w:r>
    </w:p>
    <w:p w:rsidR="008F624B" w:rsidRDefault="008F624B" w:rsidP="008F6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D5C">
        <w:rPr>
          <w:rFonts w:ascii="Times New Roman" w:hAnsi="Times New Roman" w:cs="Times New Roman"/>
          <w:sz w:val="24"/>
          <w:szCs w:val="24"/>
        </w:rPr>
        <w:t>- обучить пониманию эстетической, нравственной культуры пове</w:t>
      </w:r>
      <w:r>
        <w:rPr>
          <w:rFonts w:ascii="Times New Roman" w:hAnsi="Times New Roman" w:cs="Times New Roman"/>
          <w:sz w:val="24"/>
          <w:szCs w:val="24"/>
        </w:rPr>
        <w:t xml:space="preserve">дения учащихся через приобщение к хореографическому </w:t>
      </w:r>
      <w:r w:rsidRPr="00DD2D5C">
        <w:rPr>
          <w:rFonts w:ascii="Times New Roman" w:hAnsi="Times New Roman" w:cs="Times New Roman"/>
          <w:sz w:val="24"/>
          <w:szCs w:val="24"/>
        </w:rPr>
        <w:t>творчеству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624B" w:rsidRDefault="008F624B" w:rsidP="008F62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D5C">
        <w:rPr>
          <w:rFonts w:ascii="Times New Roman" w:hAnsi="Times New Roman" w:cs="Times New Roman"/>
          <w:b/>
          <w:sz w:val="24"/>
          <w:szCs w:val="24"/>
        </w:rPr>
        <w:t>Метапредметные:</w:t>
      </w:r>
    </w:p>
    <w:p w:rsidR="008F624B" w:rsidRDefault="008F624B" w:rsidP="008F6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D5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D5C">
        <w:rPr>
          <w:rFonts w:ascii="Times New Roman" w:hAnsi="Times New Roman" w:cs="Times New Roman"/>
          <w:sz w:val="24"/>
          <w:szCs w:val="24"/>
        </w:rPr>
        <w:t>формировать  умение определять проблему, ставить учебные цели, проверять дост</w:t>
      </w:r>
      <w:r>
        <w:rPr>
          <w:rFonts w:ascii="Times New Roman" w:hAnsi="Times New Roman" w:cs="Times New Roman"/>
          <w:sz w:val="24"/>
          <w:szCs w:val="24"/>
        </w:rPr>
        <w:t xml:space="preserve">ижимость целей с помощью </w:t>
      </w:r>
      <w:r w:rsidRPr="00DD2D5C">
        <w:rPr>
          <w:rFonts w:ascii="Times New Roman" w:hAnsi="Times New Roman" w:cs="Times New Roman"/>
          <w:sz w:val="24"/>
          <w:szCs w:val="24"/>
        </w:rPr>
        <w:t>педагога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624B" w:rsidRDefault="008F624B" w:rsidP="008F62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D5C">
        <w:rPr>
          <w:rFonts w:ascii="Times New Roman" w:hAnsi="Times New Roman" w:cs="Times New Roman"/>
          <w:b/>
          <w:sz w:val="24"/>
          <w:szCs w:val="24"/>
        </w:rPr>
        <w:t xml:space="preserve">Предметные: </w:t>
      </w:r>
    </w:p>
    <w:p w:rsidR="008F624B" w:rsidRDefault="008F624B" w:rsidP="008F6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D5C">
        <w:rPr>
          <w:rFonts w:ascii="Times New Roman" w:hAnsi="Times New Roman" w:cs="Times New Roman"/>
          <w:sz w:val="24"/>
          <w:szCs w:val="24"/>
        </w:rPr>
        <w:t>-  формировать интерес к хореографии, к художественным традициям своего народа, к различным видам музыкально-творческой деятельности; п</w:t>
      </w:r>
      <w:r>
        <w:rPr>
          <w:rFonts w:ascii="Times New Roman" w:hAnsi="Times New Roman" w:cs="Times New Roman"/>
          <w:sz w:val="24"/>
          <w:szCs w:val="24"/>
        </w:rPr>
        <w:t xml:space="preserve">онимание значения танца в жизни </w:t>
      </w:r>
      <w:r w:rsidRPr="00DD2D5C">
        <w:rPr>
          <w:rFonts w:ascii="Times New Roman" w:hAnsi="Times New Roman" w:cs="Times New Roman"/>
          <w:sz w:val="24"/>
          <w:szCs w:val="24"/>
        </w:rPr>
        <w:t>человека;</w:t>
      </w:r>
    </w:p>
    <w:p w:rsidR="008F624B" w:rsidRDefault="008F624B" w:rsidP="008F6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D5C">
        <w:rPr>
          <w:rFonts w:ascii="Times New Roman" w:hAnsi="Times New Roman" w:cs="Times New Roman"/>
          <w:sz w:val="24"/>
          <w:szCs w:val="24"/>
        </w:rPr>
        <w:t>- обучить  основным закономерностям хореографического искусст</w:t>
      </w:r>
      <w:r>
        <w:rPr>
          <w:rFonts w:ascii="Times New Roman" w:hAnsi="Times New Roman" w:cs="Times New Roman"/>
          <w:sz w:val="24"/>
          <w:szCs w:val="24"/>
        </w:rPr>
        <w:t xml:space="preserve">ва, умения и навыки в различных видах учебно-творческой </w:t>
      </w:r>
      <w:r w:rsidRPr="00DD2D5C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BE72A8" w:rsidRPr="004B30BF" w:rsidRDefault="00BE72A8" w:rsidP="004B30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A68" w:rsidRPr="00154E0E" w:rsidRDefault="00E90A68" w:rsidP="00E90A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4E0E">
        <w:rPr>
          <w:rFonts w:ascii="Times New Roman" w:hAnsi="Times New Roman" w:cs="Times New Roman"/>
          <w:sz w:val="24"/>
          <w:szCs w:val="24"/>
        </w:rPr>
        <w:t>Формы контроля/аттестации</w:t>
      </w:r>
    </w:p>
    <w:p w:rsidR="00E90A68" w:rsidRPr="00154E0E" w:rsidRDefault="00E90A68" w:rsidP="00E90A6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4E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программе предусмотрено проведение текущего контроля успеваемости и промежуточной аттестации обучающихся.</w:t>
      </w:r>
    </w:p>
    <w:p w:rsidR="00E90A68" w:rsidRPr="00154E0E" w:rsidRDefault="00E90A68" w:rsidP="00E90A68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54E0E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E90A68" w:rsidRPr="00154E0E" w:rsidRDefault="00E90A68" w:rsidP="00E90A68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54E0E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Форму текущего контроля успеваемости определяет педагог с учетом контингента обучающихся, уровня обученности обучающихся, содержания учебного материала, используемых образовательных технологий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154E0E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Промежуточная аттестация проводится один раз в конце учебного года в форме наблюдения.</w:t>
      </w:r>
    </w:p>
    <w:p w:rsidR="00E90A68" w:rsidRDefault="00E90A68" w:rsidP="00E90A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F624B" w:rsidRDefault="008F624B" w:rsidP="008F6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8F624B" w:rsidSect="00D76930"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8F624B" w:rsidRPr="00F33BFE" w:rsidRDefault="008F624B" w:rsidP="008F6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33BFE">
        <w:rPr>
          <w:rFonts w:ascii="Times New Roman" w:hAnsi="Times New Roman"/>
          <w:b/>
          <w:bCs/>
          <w:sz w:val="24"/>
          <w:szCs w:val="24"/>
        </w:rPr>
        <w:lastRenderedPageBreak/>
        <w:t>Календарный учебный график</w:t>
      </w:r>
    </w:p>
    <w:p w:rsidR="008F624B" w:rsidRPr="00F33BFE" w:rsidRDefault="008F624B" w:rsidP="008F6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3BFE">
        <w:rPr>
          <w:rFonts w:ascii="Times New Roman" w:hAnsi="Times New Roman"/>
          <w:sz w:val="24"/>
          <w:szCs w:val="24"/>
        </w:rPr>
        <w:t>дополнительной общеобразовательной общеразвивающей программы</w:t>
      </w:r>
    </w:p>
    <w:p w:rsidR="008F624B" w:rsidRPr="00F33BFE" w:rsidRDefault="008F624B" w:rsidP="008F6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«Аллегро» 2 </w:t>
      </w:r>
      <w:r w:rsidRPr="00F33BFE">
        <w:rPr>
          <w:rFonts w:ascii="Times New Roman" w:hAnsi="Times New Roman"/>
          <w:b/>
          <w:bCs/>
          <w:sz w:val="24"/>
          <w:szCs w:val="24"/>
        </w:rPr>
        <w:t>год обучения</w:t>
      </w:r>
    </w:p>
    <w:tbl>
      <w:tblPr>
        <w:tblStyle w:val="ab"/>
        <w:tblW w:w="14992" w:type="dxa"/>
        <w:tblLook w:val="04A0" w:firstRow="1" w:lastRow="0" w:firstColumn="1" w:lastColumn="0" w:noHBand="0" w:noVBand="1"/>
      </w:tblPr>
      <w:tblGrid>
        <w:gridCol w:w="675"/>
        <w:gridCol w:w="1334"/>
        <w:gridCol w:w="1028"/>
        <w:gridCol w:w="1401"/>
        <w:gridCol w:w="1643"/>
        <w:gridCol w:w="1018"/>
        <w:gridCol w:w="4377"/>
        <w:gridCol w:w="1533"/>
        <w:gridCol w:w="1983"/>
      </w:tblGrid>
      <w:tr w:rsidR="008F624B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24B" w:rsidRPr="00F33BFE" w:rsidRDefault="008F624B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24B" w:rsidRPr="00F33BFE" w:rsidRDefault="008F624B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24B" w:rsidRPr="00F33BFE" w:rsidRDefault="008F624B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24B" w:rsidRPr="00F33BFE" w:rsidRDefault="008F624B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24B" w:rsidRPr="00F33BFE" w:rsidRDefault="008F624B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24B" w:rsidRPr="00F33BFE" w:rsidRDefault="008F624B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24B" w:rsidRPr="00F33BFE" w:rsidRDefault="008F624B" w:rsidP="008F6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24B" w:rsidRPr="00F33BFE" w:rsidRDefault="008F624B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24B" w:rsidRPr="00F33BFE" w:rsidRDefault="008F624B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8F624B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24B" w:rsidRPr="00F33BFE" w:rsidRDefault="008F624B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24B" w:rsidRPr="00B02C88" w:rsidRDefault="008F624B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24B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F91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24B" w:rsidRDefault="008F624B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</w:t>
            </w:r>
          </w:p>
          <w:p w:rsidR="008F624B" w:rsidRPr="00F33BFE" w:rsidRDefault="008F624B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24B" w:rsidRDefault="008F624B" w:rsidP="008F624B">
            <w:r w:rsidRPr="00745F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24B" w:rsidRDefault="008F624B" w:rsidP="008F624B">
            <w:pPr>
              <w:pStyle w:val="Default"/>
              <w:jc w:val="both"/>
            </w:pPr>
            <w:r w:rsidRPr="00B02C88">
              <w:t xml:space="preserve">Вводное занятие. </w:t>
            </w:r>
            <w:r>
              <w:t>Инструктаж по ТБ.</w:t>
            </w:r>
          </w:p>
          <w:p w:rsidR="008F624B" w:rsidRPr="00B02C88" w:rsidRDefault="008F624B" w:rsidP="008F624B">
            <w:pPr>
              <w:pStyle w:val="Default"/>
              <w:jc w:val="both"/>
              <w:rPr>
                <w:color w:val="auto"/>
              </w:rPr>
            </w:pPr>
            <w:r w:rsidRPr="00DD2D5C">
              <w:rPr>
                <w:color w:val="auto"/>
              </w:rPr>
              <w:t>Танцевальная разминка</w:t>
            </w:r>
            <w:r>
              <w:rPr>
                <w:color w:val="auto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24B" w:rsidRPr="00F33BFE" w:rsidRDefault="008F624B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24B" w:rsidRDefault="008F624B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8F624B" w:rsidRPr="00F33BFE" w:rsidRDefault="008F624B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F624B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24B" w:rsidRPr="00F33BFE" w:rsidRDefault="008F624B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24B" w:rsidRPr="00B02C88" w:rsidRDefault="008F624B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24B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F91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CF6D78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24B" w:rsidRPr="00F33BFE" w:rsidRDefault="008F624B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24B" w:rsidRDefault="008F624B" w:rsidP="008F624B">
            <w:r w:rsidRPr="00745F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24B" w:rsidRPr="00615B2B" w:rsidRDefault="008F624B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B2B">
              <w:rPr>
                <w:rFonts w:ascii="Times New Roman" w:hAnsi="Times New Roman"/>
                <w:sz w:val="24"/>
                <w:szCs w:val="24"/>
              </w:rPr>
              <w:t>Элементы классического танца.</w:t>
            </w:r>
            <w:r w:rsidRPr="00615B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Battements tendus jetés из  I и V позиции в сторону, вперед, назад.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24B" w:rsidRPr="00F33BFE" w:rsidRDefault="008F624B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24B" w:rsidRPr="00F33BFE" w:rsidRDefault="008F624B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>
            <w:r w:rsidRPr="009117AB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745F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615B2B" w:rsidRDefault="00CF6D7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B2B">
              <w:rPr>
                <w:rFonts w:ascii="Times New Roman" w:hAnsi="Times New Roman"/>
                <w:sz w:val="24"/>
                <w:szCs w:val="24"/>
              </w:rPr>
              <w:t>Элементы классического танца.</w:t>
            </w:r>
            <w:r w:rsidRPr="00615B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 Demi-rond de jambe  и  rond de jambe par terre en dehors  и en dedans (вначале объясняется понятие en dehors  и en dedans).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>
            <w:r w:rsidRPr="009117AB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745F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615B2B" w:rsidRDefault="00CF6D78" w:rsidP="008F624B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15B2B">
              <w:t>Элементы классического танца.</w:t>
            </w:r>
            <w:r w:rsidRPr="00615B2B">
              <w:rPr>
                <w:color w:val="000000"/>
                <w:shd w:val="clear" w:color="auto" w:fill="FFFFFF"/>
              </w:rPr>
              <w:t xml:space="preserve"> Положение sur le cou de pied – спереди, сзади и обхватное.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>
            <w:r w:rsidRPr="009117AB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745F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76581E" w:rsidRDefault="00CF6D78" w:rsidP="008F624B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Репетиционно </w:t>
            </w:r>
            <w:r w:rsidRPr="00DD2D5C">
              <w:t>-</w:t>
            </w:r>
            <w:r>
              <w:t xml:space="preserve"> </w:t>
            </w:r>
            <w:r w:rsidRPr="00DD2D5C">
              <w:t>постановочная работа</w:t>
            </w:r>
            <w: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>
            <w:r w:rsidRPr="009117AB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745F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A23A8" w:rsidRDefault="00CF6D78" w:rsidP="008F624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Элементы классического танца.  Battements fondus – в сторону, вперед и назад носком в пол.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rPr>
          <w:trHeight w:val="84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>
            <w:r w:rsidRPr="009117AB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76581E" w:rsidRDefault="00CF6D7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8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Элементы классического танца.  </w:t>
            </w:r>
            <w:r w:rsidRPr="007658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Battements frappés – в сторону, вперед и назад носком в пол.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>
            <w:r w:rsidRPr="009117AB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76581E" w:rsidRDefault="00CF6D78" w:rsidP="008F624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58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Элементы</w:t>
            </w:r>
            <w:r w:rsidRPr="007658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658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классического</w:t>
            </w:r>
            <w:r w:rsidRPr="007658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658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танца</w:t>
            </w:r>
            <w:r w:rsidRPr="007658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  Battements  retires sur le cou-de-pied.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>
            <w:r w:rsidRPr="009117AB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76581E" w:rsidRDefault="00CF6D7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8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Элементы классического танца.  Battements releves  lents  на 45° и на 90° из  I и V позиции в сторону, вперед и </w:t>
            </w:r>
            <w:r w:rsidRPr="007658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назад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76581E" w:rsidRDefault="00CF6D7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8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Элементы классического танца.  Grands battements  jetes из I и V позицй в сторону , вперед и назад.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4E66EC" w:rsidRDefault="00CF6D7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Репетиционно-постановочная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76581E" w:rsidRDefault="00CF6D7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58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Элементы классического танца.  Relevés на полупальцы  в I, II, V  позициях c вытянутых ног и c demi – plies.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6D78" w:rsidRPr="0076581E" w:rsidRDefault="00CF6D78" w:rsidP="008F624B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6581E">
              <w:rPr>
                <w:color w:val="000000"/>
                <w:shd w:val="clear" w:color="auto" w:fill="FFFFFF"/>
              </w:rPr>
              <w:t>Элементы классического танца.   Pas de bourrée с переменой ног ( лицом к станку).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76581E" w:rsidRDefault="00CF6D78" w:rsidP="008F624B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 w:rsidRPr="0076581E">
              <w:rPr>
                <w:color w:val="000000"/>
                <w:shd w:val="clear" w:color="auto" w:fill="FFFFFF"/>
              </w:rPr>
              <w:t xml:space="preserve">Элементы классического танца. </w:t>
            </w:r>
            <w:r>
              <w:rPr>
                <w:color w:val="000000"/>
                <w:shd w:val="clear" w:color="auto" w:fill="FFFFFF"/>
              </w:rPr>
              <w:t xml:space="preserve">Работа </w:t>
            </w:r>
            <w:r w:rsidRPr="0076581E">
              <w:rPr>
                <w:color w:val="000000"/>
                <w:shd w:val="clear" w:color="auto" w:fill="FFFFFF"/>
              </w:rPr>
              <w:t xml:space="preserve"> </w:t>
            </w:r>
            <w:r w:rsidRPr="00FE2F15">
              <w:t>у станка. </w:t>
            </w:r>
            <w:r w:rsidRPr="00FE2F15">
              <w:rPr>
                <w:lang w:val="en-US"/>
              </w:rPr>
              <w:t>Demi-grand plie, battements tendu (</w:t>
            </w:r>
            <w:r w:rsidRPr="00FE2F15">
              <w:t>комбинации</w:t>
            </w:r>
            <w:r w:rsidRPr="00FE2F15">
              <w:rPr>
                <w:lang w:val="en-US"/>
              </w:rPr>
              <w:t> </w:t>
            </w:r>
            <w:r w:rsidRPr="00FE2F15">
              <w:t>по</w:t>
            </w:r>
            <w:r w:rsidRPr="00FE2F15">
              <w:rPr>
                <w:lang w:val="en-US"/>
              </w:rPr>
              <w:t> </w:t>
            </w:r>
            <w:r w:rsidRPr="00FE2F15">
              <w:t>квадрату</w:t>
            </w:r>
            <w:r w:rsidRPr="00FE2F15">
              <w:rPr>
                <w:lang w:val="en-US"/>
              </w:rPr>
              <w:t>)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8A6417" w:rsidRDefault="00CF6D78" w:rsidP="008F624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8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Элементы классического танца.  </w:t>
            </w:r>
            <w:r w:rsidRPr="00FE2F15">
              <w:rPr>
                <w:rFonts w:ascii="Times New Roman" w:eastAsia="Times New Roman" w:hAnsi="Times New Roman"/>
                <w:sz w:val="24"/>
                <w:szCs w:val="24"/>
              </w:rPr>
              <w:t>Выполнение</w:t>
            </w:r>
            <w:r w:rsidRPr="00FE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Pr="00FE2F15">
              <w:rPr>
                <w:rFonts w:ascii="Times New Roman" w:eastAsia="Times New Roman" w:hAnsi="Times New Roman"/>
                <w:sz w:val="24"/>
                <w:szCs w:val="24"/>
              </w:rPr>
              <w:t>прыжков</w:t>
            </w:r>
            <w:r w:rsidRPr="00FE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Pr="008A6417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FE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allegro</w:t>
            </w:r>
            <w:r w:rsidRPr="008A6417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Pr="00FE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temps</w:t>
            </w:r>
            <w:r w:rsidRPr="008A64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E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leve</w:t>
            </w:r>
            <w:r w:rsidRPr="008A64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E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saut</w:t>
            </w:r>
            <w:r w:rsidRPr="008A6417">
              <w:rPr>
                <w:rFonts w:ascii="Times New Roman" w:eastAsia="Times New Roman" w:hAnsi="Times New Roman"/>
                <w:sz w:val="24"/>
                <w:szCs w:val="24"/>
              </w:rPr>
              <w:t>é.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F0C8C" w:rsidRDefault="00CF6D78" w:rsidP="008F624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Репетиционно-постановочная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76581E" w:rsidRDefault="00CF6D78" w:rsidP="008F624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58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Элементы классического танца.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Выполнение прыжков </w:t>
            </w:r>
            <w:r w:rsidRPr="008A641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FE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pas</w:t>
            </w:r>
            <w:r w:rsidRPr="008A64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assemble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76581E" w:rsidRDefault="00CF6D78" w:rsidP="008F624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58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Элементы классического танца.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Выполнение прыжков, </w:t>
            </w:r>
            <w:r w:rsidRPr="00FE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pas</w:t>
            </w:r>
            <w:r w:rsidRPr="008A64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E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jete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76581E" w:rsidRDefault="00CF6D78" w:rsidP="008F624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8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Элементы классического танца.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Выполнение прыжков, </w:t>
            </w:r>
            <w:r w:rsidRPr="00FE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pas</w:t>
            </w:r>
            <w:r w:rsidRPr="008A64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E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echappes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F0C8C" w:rsidRDefault="00CF6D78" w:rsidP="008F624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Репетиционно-постановочная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46457D" w:rsidRDefault="00CF6D78" w:rsidP="008F624B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46457D">
              <w:rPr>
                <w:color w:val="000000"/>
                <w:shd w:val="clear" w:color="auto" w:fill="FFFFFF"/>
              </w:rPr>
              <w:t>Элементы классического танца.  Упражнения на середине зала.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</w:t>
            </w:r>
            <w:r w:rsidRPr="00F33B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1856C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46457D" w:rsidRDefault="00CF6D7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5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Элементы классического танца.  </w:t>
            </w:r>
            <w:r w:rsidRPr="004645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Упражнения на середине зала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rPr>
          <w:trHeight w:val="58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46457D" w:rsidRDefault="00CF6D78" w:rsidP="008F624B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6457D">
              <w:rPr>
                <w:color w:val="000000"/>
                <w:shd w:val="clear" w:color="auto" w:fill="FFFFFF"/>
              </w:rPr>
              <w:t>Элементы классического танца.  Упражнения на середине зала.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46457D" w:rsidRDefault="00CF6D7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5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Элементы классического танца.  Упражнения у станка.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46457D" w:rsidRDefault="00CF6D7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Репетиционно-постановочная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46457D" w:rsidRDefault="00CF6D78" w:rsidP="008F624B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6457D">
              <w:rPr>
                <w:color w:val="000000"/>
                <w:shd w:val="clear" w:color="auto" w:fill="FFFFFF"/>
              </w:rPr>
              <w:t>Элементы классического танца.  Упражнения у станка.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46457D" w:rsidRDefault="00CF6D78" w:rsidP="008F624B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6457D">
              <w:rPr>
                <w:color w:val="000000"/>
                <w:shd w:val="clear" w:color="auto" w:fill="FFFFFF"/>
              </w:rPr>
              <w:t>Элементы классического танца.  Упражнения на середине зала.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46457D" w:rsidRDefault="00CF6D78" w:rsidP="008F624B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6457D">
              <w:rPr>
                <w:color w:val="000000"/>
                <w:shd w:val="clear" w:color="auto" w:fill="FFFFFF"/>
              </w:rPr>
              <w:t>Элементы классического танца.  Упражнения на середине зала.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46457D" w:rsidRDefault="00CF6D7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5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Элементы классического танца.  Упражнения у станка.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46457D" w:rsidRDefault="00CF6D7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57D">
              <w:rPr>
                <w:rFonts w:ascii="Times New Roman" w:eastAsia="Times New Roman" w:hAnsi="Times New Roman"/>
                <w:sz w:val="24"/>
                <w:szCs w:val="24"/>
              </w:rPr>
              <w:t>Самостоятельная работа по теме: сочинить комбинацию по одному из движений классического станка.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F0C8C" w:rsidRDefault="00CF6D78" w:rsidP="008F624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Репетиционно-постановочная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F0C8C" w:rsidRDefault="00CF6D78" w:rsidP="008F624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Репетиционно-постановочная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6D78" w:rsidRPr="00BF0C8C" w:rsidRDefault="00CF6D78" w:rsidP="008F624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Репетиционно-постановочная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6279F6" w:rsidRDefault="00CF6D7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9F6">
              <w:rPr>
                <w:rFonts w:ascii="Times New Roman" w:hAnsi="Times New Roman"/>
                <w:sz w:val="24"/>
                <w:szCs w:val="24"/>
              </w:rPr>
              <w:t>Элементы народно сценического танца.</w:t>
            </w:r>
            <w:r w:rsidRPr="006279F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Первоначальное знакомство с особенностями народно-сценического танца. Простейшие тренировочные движения у станка и на середине зала. Demi plie, grand plie    на I, II и III позициях (плавное и отрывистое).</w:t>
            </w:r>
            <w:r w:rsidRPr="006279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F0C8C" w:rsidRDefault="00CF6D78" w:rsidP="008F624B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6457D">
              <w:t>Элементы народно сценического танца.</w:t>
            </w:r>
            <w:r w:rsidRPr="006279F6">
              <w:rPr>
                <w:color w:val="000000"/>
                <w:shd w:val="clear" w:color="auto" w:fill="FFFFFF"/>
              </w:rPr>
              <w:t xml:space="preserve"> .</w:t>
            </w:r>
            <w:r>
              <w:rPr>
                <w:color w:val="000000"/>
                <w:shd w:val="clear" w:color="auto" w:fill="FFFFFF"/>
              </w:rPr>
              <w:t>Battement tendu    с подъёмом пятки опорной ноги, то же с demi plie и двойным  ударом опорной ноги:   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6279F6" w:rsidRDefault="00CF6D78" w:rsidP="008F624B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279F6">
              <w:t>Элементы народно сценического танца.</w:t>
            </w:r>
            <w:r w:rsidRPr="006279F6">
              <w:rPr>
                <w:color w:val="000000"/>
                <w:shd w:val="clear" w:color="auto" w:fill="FFFFFF"/>
              </w:rPr>
              <w:t xml:space="preserve"> Подготовительное упражнение к  flic-flac, то же на   croisee  и с ударом в пол.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6279F6" w:rsidRDefault="00CF6D7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9F6">
              <w:rPr>
                <w:rFonts w:ascii="Times New Roman" w:hAnsi="Times New Roman"/>
                <w:sz w:val="24"/>
                <w:szCs w:val="24"/>
              </w:rPr>
              <w:t>Элементы народно сценического танца.</w:t>
            </w:r>
            <w:r w:rsidRPr="006279F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.Battement tendu jete  c акцентом «от себя», то же с  demi plie  и с подъёмом опорной ноги.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F0C8C" w:rsidRDefault="00CF6D78" w:rsidP="008F624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Репетиционно-постановочная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6279F6" w:rsidRDefault="00CF6D78" w:rsidP="008F624B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279F6">
              <w:t>Элементы народно сценического танца.</w:t>
            </w:r>
            <w:r w:rsidRPr="006279F6">
              <w:rPr>
                <w:color w:val="000000"/>
                <w:shd w:val="clear" w:color="auto" w:fill="FFFFFF"/>
              </w:rPr>
              <w:t xml:space="preserve"> Упражнения на выстукивание.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6279F6" w:rsidRDefault="00CF6D7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9F6">
              <w:rPr>
                <w:rFonts w:ascii="Times New Roman" w:hAnsi="Times New Roman"/>
                <w:sz w:val="24"/>
                <w:szCs w:val="24"/>
              </w:rPr>
              <w:t>Элементы народно сценического танца.</w:t>
            </w:r>
            <w:r w:rsidRPr="006279F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Подготовка к верёвочке, на целой стопе и с подъёмом на полупальцы.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6279F6" w:rsidRDefault="00CF6D7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9F6">
              <w:rPr>
                <w:rFonts w:ascii="Times New Roman" w:hAnsi="Times New Roman"/>
                <w:sz w:val="24"/>
                <w:szCs w:val="24"/>
              </w:rPr>
              <w:t>Элементы народно сценического танца.</w:t>
            </w:r>
            <w:r w:rsidRPr="006279F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Упражнение для бедра, на целой стопе и с подъёмом на полупальцы.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6279F6" w:rsidRDefault="00CF6D7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9F6">
              <w:rPr>
                <w:rFonts w:ascii="Times New Roman" w:hAnsi="Times New Roman"/>
                <w:sz w:val="24"/>
                <w:szCs w:val="24"/>
              </w:rPr>
              <w:t>Элементы народно сценического танца.</w:t>
            </w:r>
            <w:r w:rsidRPr="006279F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Подготовка к «штопору» и «штопор»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6279F6" w:rsidRDefault="00CF6D7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Репетиционно-постановочная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6279F6" w:rsidRDefault="00CF6D7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9F6">
              <w:rPr>
                <w:rFonts w:ascii="Times New Roman" w:hAnsi="Times New Roman"/>
                <w:sz w:val="24"/>
                <w:szCs w:val="24"/>
              </w:rPr>
              <w:t>Элементы народно сценического танца.</w:t>
            </w:r>
            <w:r w:rsidRPr="006279F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Подготовка к «голубцу» (удар одной стопы о другую).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CF773D" w:rsidRDefault="00CF6D7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9F6">
              <w:rPr>
                <w:rFonts w:ascii="Times New Roman" w:hAnsi="Times New Roman"/>
                <w:sz w:val="24"/>
                <w:szCs w:val="24"/>
              </w:rPr>
              <w:t>Элементы народно сценического танца.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A23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Grand</w:t>
            </w:r>
            <w:r w:rsidRPr="00CF77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A23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battement</w:t>
            </w:r>
            <w:r w:rsidRPr="00CF77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A23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developpe</w:t>
            </w:r>
            <w:r w:rsidRPr="00CF77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A23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6279F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плавное</w:t>
            </w:r>
            <w:r w:rsidRPr="00BA23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6279F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отрывистое</w:t>
            </w:r>
            <w:r w:rsidRPr="00CF77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6D78" w:rsidRPr="006279F6" w:rsidRDefault="00CF6D7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9F6">
              <w:rPr>
                <w:rFonts w:ascii="Times New Roman" w:hAnsi="Times New Roman"/>
                <w:sz w:val="24"/>
                <w:szCs w:val="24"/>
              </w:rPr>
              <w:t>Элементы народно сценического танца.</w:t>
            </w:r>
            <w:r w:rsidRPr="006279F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Grand battement developpe  с одним ударом пятки.</w:t>
            </w:r>
            <w:r w:rsidRPr="006279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6D78" w:rsidRPr="006279F6" w:rsidRDefault="00CF6D7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9F6">
              <w:rPr>
                <w:rFonts w:ascii="Times New Roman" w:hAnsi="Times New Roman"/>
                <w:sz w:val="24"/>
                <w:szCs w:val="24"/>
              </w:rPr>
              <w:t xml:space="preserve">Элементы народно сценического танца. </w:t>
            </w:r>
            <w:r w:rsidRPr="006279F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Grand battement jete  на целой стопе, на  plie  и с подъёмом на полупальцы.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F0C8C" w:rsidRDefault="00CF6D78" w:rsidP="008F624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Репетиционно-постановочная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6279F6" w:rsidRDefault="00CF6D7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9F6">
              <w:rPr>
                <w:rFonts w:ascii="Times New Roman" w:hAnsi="Times New Roman"/>
                <w:sz w:val="24"/>
                <w:szCs w:val="24"/>
              </w:rPr>
              <w:t>Элементы народно сценического танца.</w:t>
            </w:r>
            <w:r w:rsidRPr="006279F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Releve  на полу пальцы в выворотных и невыворотных позициях, на двух и одной ноге.</w:t>
            </w:r>
            <w:r w:rsidRPr="006279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4E66EC" w:rsidRDefault="00CF6D78" w:rsidP="008F624B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Элементы народно сценического танца.</w:t>
            </w:r>
            <w:r w:rsidRPr="004E66EC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r w:rsidRPr="004E6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 на  середине  зала. Упражнения для пластичности корпуса.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4E66EC" w:rsidRDefault="00CF6D7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Репетиционно-постановочная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6D78" w:rsidRPr="004E66EC" w:rsidRDefault="00CF6D7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Элементы народно сценического танца.</w:t>
            </w:r>
            <w:r w:rsidRPr="004E6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Упражнения для головы, рук, корпуса в манере народных и сценических танцев.</w:t>
            </w:r>
            <w:r w:rsidRPr="004E66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6D78" w:rsidRPr="004E66EC" w:rsidRDefault="00CF6D7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Элементы народно сценического танца.</w:t>
            </w:r>
            <w:r w:rsidRPr="004E6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Элементы  русского  танца. Простой ход на 1/4 такта.</w:t>
            </w:r>
            <w:r w:rsidRPr="004E66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F6D78" w:rsidRPr="004E66EC" w:rsidRDefault="00CF6D7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Элементы народно сценического танца.</w:t>
            </w:r>
            <w:r w:rsidRPr="004E6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Народный шаркающицй ход.</w:t>
            </w:r>
            <w:r w:rsidRPr="004E66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4E66EC" w:rsidRDefault="00CF6D7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Элементы народно сценического танца.</w:t>
            </w:r>
            <w:r w:rsidRPr="004E6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Дробный ход (мелкие шаги с пристукиванием каблуком или всей стопой).</w:t>
            </w:r>
            <w:r w:rsidRPr="004E66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F6D7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B02C88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CF6D78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Default="00CF6D78" w:rsidP="008F624B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4E66EC" w:rsidRDefault="00CF6D7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Репетиционно-постановочная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D78" w:rsidRPr="00F33BFE" w:rsidRDefault="00CF6D7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44B8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B02C88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CE4D05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8F624B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4E66EC" w:rsidRDefault="00544B8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Элементы народно сценического танца.</w:t>
            </w:r>
            <w:r w:rsidRPr="004E6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Комбинации из простейших дробных движений.</w:t>
            </w:r>
            <w:r w:rsidRPr="004E66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44B8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B02C88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CE4D05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8F624B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4E66EC" w:rsidRDefault="00544B8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Элементы народно сценического танца.</w:t>
            </w:r>
            <w:r w:rsidRPr="004E6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Боковое движение с отскоком и выносом ноги на каблук.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44B8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B02C88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CE4D05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8F624B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4E66EC" w:rsidRDefault="00544B88" w:rsidP="008F624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E66EC">
              <w:t xml:space="preserve">Элементы народно сценического танца. </w:t>
            </w:r>
            <w:r w:rsidRPr="004E66EC">
              <w:rPr>
                <w:color w:val="000000"/>
                <w:shd w:val="clear" w:color="auto" w:fill="FFFFFF"/>
              </w:rPr>
              <w:t>Навыки танца с платочком.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44B8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B02C88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CE4D05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8F624B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44B88" w:rsidRPr="004E66EC" w:rsidRDefault="00544B8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Элементы народно сценического танца.</w:t>
            </w:r>
            <w:r w:rsidRPr="004E6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Комбинации дробных движений.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44B8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B02C88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CE4D05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8F624B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44B88" w:rsidRPr="004E66EC" w:rsidRDefault="00544B8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Элементы народно сценического танца.</w:t>
            </w:r>
            <w:r w:rsidRPr="004E6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Продвижение вперёд и назад с выбросом ноги на  effaceе  в русском сценическом танце.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44B8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B02C88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CE4D05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8F624B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44B88" w:rsidRPr="004E66EC" w:rsidRDefault="00544B8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Репетиционно-постановочная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44B8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B02C88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CE4D05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8F624B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44B88" w:rsidRPr="004E66EC" w:rsidRDefault="00544B8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Репетиционно-постановочная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44B8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B02C88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CE4D05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8F624B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44B88" w:rsidRPr="004E66EC" w:rsidRDefault="00544B8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 xml:space="preserve">Элементы народно сценического танца. Изучение </w:t>
            </w:r>
            <w:r w:rsidRPr="004E6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двух  видов  «верёвочки».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44B8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B02C88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CE4D05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8F624B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4E66EC" w:rsidRDefault="00544B8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Элементы народно сценического танца.</w:t>
            </w:r>
            <w:r w:rsidRPr="004E66EC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 «Верёвочка» с переступанием.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44B8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B02C88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CE4D05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8F624B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44B88" w:rsidRPr="00BF0C8C" w:rsidRDefault="00544B88" w:rsidP="008F624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Репетиционно-постановочная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44B8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B02C88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CE4D05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8F624B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44B88" w:rsidRPr="00BF0C8C" w:rsidRDefault="00544B88" w:rsidP="008F624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Репетиционно-постановочная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44B8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B02C88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CE4D05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8F624B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44B88" w:rsidRPr="00BF0C8C" w:rsidRDefault="00544B88" w:rsidP="008F624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Репетиционно-постановочная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44B8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B02C88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B02C8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CE4D05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8F624B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44B88" w:rsidRPr="00BF0C8C" w:rsidRDefault="00544B88" w:rsidP="008F624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Репетиционно-постановочная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44B8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B02C88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CE4D05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</w:t>
            </w:r>
            <w:r w:rsidRPr="00F33B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8F624B">
            <w:r w:rsidRPr="00BA620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44B88" w:rsidRPr="00BF0C8C" w:rsidRDefault="00544B88" w:rsidP="008F624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Репетиционно-постановочная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44B8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3" w:colLast="3"/>
            <w:r w:rsidRPr="00F33BFE"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B02C88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CE4D05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8F624B">
            <w:r w:rsidRPr="006A1C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44B88" w:rsidRPr="00BF0C8C" w:rsidRDefault="00544B88" w:rsidP="008F624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66EC">
              <w:rPr>
                <w:rFonts w:ascii="Times New Roman" w:hAnsi="Times New Roman"/>
                <w:sz w:val="24"/>
                <w:szCs w:val="24"/>
              </w:rPr>
              <w:t>Репетиционно-постановочная работа.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44B88" w:rsidRPr="00F33BFE" w:rsidTr="008F62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CE4D05">
            <w:r w:rsidRPr="006C0664">
              <w:rPr>
                <w:rFonts w:ascii="Times New Roman" w:hAnsi="Times New Roman"/>
                <w:sz w:val="24"/>
                <w:szCs w:val="24"/>
              </w:rPr>
              <w:t>14:00-15:35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Default="00544B88" w:rsidP="008F624B">
            <w:r w:rsidRPr="006A1C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44B88" w:rsidRPr="004E66EC" w:rsidRDefault="00544B88" w:rsidP="008F624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66EC">
              <w:rPr>
                <w:rFonts w:ascii="Times New Roman" w:hAnsi="Times New Roman"/>
                <w:color w:val="000000"/>
                <w:sz w:val="24"/>
                <w:szCs w:val="24"/>
              </w:rPr>
              <w:t>Итоговое занятие.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bookmarkEnd w:id="0"/>
      <w:tr w:rsidR="00544B88" w:rsidRPr="00F33BFE" w:rsidTr="008F624B">
        <w:trPr>
          <w:trHeight w:val="92"/>
        </w:trPr>
        <w:tc>
          <w:tcPr>
            <w:tcW w:w="60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B88" w:rsidRPr="00F33BFE" w:rsidRDefault="00544B88" w:rsidP="008F6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624B" w:rsidRPr="00F33BFE" w:rsidRDefault="008F624B" w:rsidP="008F624B">
      <w:pPr>
        <w:rPr>
          <w:rFonts w:ascii="Times New Roman" w:hAnsi="Times New Roman"/>
          <w:sz w:val="24"/>
          <w:szCs w:val="24"/>
        </w:rPr>
      </w:pPr>
    </w:p>
    <w:p w:rsidR="00AD4218" w:rsidRDefault="00AD4218" w:rsidP="00E90A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06177" w:rsidRDefault="00E06177" w:rsidP="00E90A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06177" w:rsidRDefault="00E06177" w:rsidP="00E90A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06177" w:rsidRDefault="00E06177" w:rsidP="00E90A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06177" w:rsidRDefault="00E06177" w:rsidP="00E90A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06177" w:rsidRDefault="00E06177" w:rsidP="00E90A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E06177" w:rsidSect="008F624B"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073" w:rsidRDefault="00274073" w:rsidP="00927EC8">
      <w:pPr>
        <w:spacing w:after="0" w:line="240" w:lineRule="auto"/>
      </w:pPr>
      <w:r>
        <w:separator/>
      </w:r>
    </w:p>
  </w:endnote>
  <w:endnote w:type="continuationSeparator" w:id="0">
    <w:p w:rsidR="00274073" w:rsidRDefault="00274073" w:rsidP="009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17199"/>
      <w:docPartObj>
        <w:docPartGallery w:val="Page Numbers (Bottom of Page)"/>
        <w:docPartUnique/>
      </w:docPartObj>
    </w:sdtPr>
    <w:sdtContent>
      <w:p w:rsidR="00CF6D78" w:rsidRDefault="00CF6D7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4B8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F6D78" w:rsidRDefault="00CF6D7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073" w:rsidRDefault="00274073" w:rsidP="00927EC8">
      <w:pPr>
        <w:spacing w:after="0" w:line="240" w:lineRule="auto"/>
      </w:pPr>
      <w:r>
        <w:separator/>
      </w:r>
    </w:p>
  </w:footnote>
  <w:footnote w:type="continuationSeparator" w:id="0">
    <w:p w:rsidR="00274073" w:rsidRDefault="00274073" w:rsidP="00927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B2B19"/>
    <w:multiLevelType w:val="hybridMultilevel"/>
    <w:tmpl w:val="D91CA45C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E321B"/>
    <w:multiLevelType w:val="hybridMultilevel"/>
    <w:tmpl w:val="DB749398"/>
    <w:lvl w:ilvl="0" w:tplc="A0CC3830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72A8"/>
    <w:rsid w:val="00025064"/>
    <w:rsid w:val="0003498E"/>
    <w:rsid w:val="0004311A"/>
    <w:rsid w:val="000B3EC4"/>
    <w:rsid w:val="000E3EC9"/>
    <w:rsid w:val="00154E0E"/>
    <w:rsid w:val="001B3299"/>
    <w:rsid w:val="001D7E51"/>
    <w:rsid w:val="002126AC"/>
    <w:rsid w:val="00274073"/>
    <w:rsid w:val="00313828"/>
    <w:rsid w:val="003468C9"/>
    <w:rsid w:val="003D5E2B"/>
    <w:rsid w:val="004179D1"/>
    <w:rsid w:val="004215AB"/>
    <w:rsid w:val="004B30BF"/>
    <w:rsid w:val="00544B88"/>
    <w:rsid w:val="005A0188"/>
    <w:rsid w:val="005C645C"/>
    <w:rsid w:val="005C6B37"/>
    <w:rsid w:val="00640348"/>
    <w:rsid w:val="00686AD7"/>
    <w:rsid w:val="007D6EB5"/>
    <w:rsid w:val="007E0506"/>
    <w:rsid w:val="00820C96"/>
    <w:rsid w:val="00844F62"/>
    <w:rsid w:val="008F624B"/>
    <w:rsid w:val="0090745D"/>
    <w:rsid w:val="00924F91"/>
    <w:rsid w:val="00927EC8"/>
    <w:rsid w:val="009A4C9F"/>
    <w:rsid w:val="00A55FA4"/>
    <w:rsid w:val="00A61D47"/>
    <w:rsid w:val="00A9029C"/>
    <w:rsid w:val="00AA7D54"/>
    <w:rsid w:val="00AB47DD"/>
    <w:rsid w:val="00AD4218"/>
    <w:rsid w:val="00AF5616"/>
    <w:rsid w:val="00B06773"/>
    <w:rsid w:val="00B27FA5"/>
    <w:rsid w:val="00B40188"/>
    <w:rsid w:val="00B867EF"/>
    <w:rsid w:val="00BB0920"/>
    <w:rsid w:val="00BC649C"/>
    <w:rsid w:val="00BD3EC9"/>
    <w:rsid w:val="00BE72A8"/>
    <w:rsid w:val="00BF0C8C"/>
    <w:rsid w:val="00C137A3"/>
    <w:rsid w:val="00C266BF"/>
    <w:rsid w:val="00CC682B"/>
    <w:rsid w:val="00CF6D78"/>
    <w:rsid w:val="00D40BDF"/>
    <w:rsid w:val="00D6701F"/>
    <w:rsid w:val="00D76623"/>
    <w:rsid w:val="00D76930"/>
    <w:rsid w:val="00D77186"/>
    <w:rsid w:val="00DC70BF"/>
    <w:rsid w:val="00E06177"/>
    <w:rsid w:val="00E3031D"/>
    <w:rsid w:val="00E31AC5"/>
    <w:rsid w:val="00E60E57"/>
    <w:rsid w:val="00E7525F"/>
    <w:rsid w:val="00E90A68"/>
    <w:rsid w:val="00E9199D"/>
    <w:rsid w:val="00EA5FDB"/>
    <w:rsid w:val="00F63299"/>
    <w:rsid w:val="00FA20DD"/>
    <w:rsid w:val="00FB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E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E72A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E72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BE72A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2">
    <w:name w:val="Без интервала2"/>
    <w:rsid w:val="00BE72A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No Spacing"/>
    <w:uiPriority w:val="1"/>
    <w:qFormat/>
    <w:rsid w:val="00BE72A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">
    <w:name w:val="c6"/>
    <w:basedOn w:val="a"/>
    <w:rsid w:val="00BE7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BE72A8"/>
  </w:style>
  <w:style w:type="character" w:customStyle="1" w:styleId="c16">
    <w:name w:val="c16"/>
    <w:basedOn w:val="a0"/>
    <w:rsid w:val="00BE72A8"/>
  </w:style>
  <w:style w:type="character" w:styleId="a5">
    <w:name w:val="Hyperlink"/>
    <w:basedOn w:val="a0"/>
    <w:uiPriority w:val="99"/>
    <w:rsid w:val="00BE72A8"/>
    <w:rPr>
      <w:rFonts w:cs="Times New Roman"/>
      <w:color w:val="0563C1"/>
      <w:u w:val="single"/>
    </w:rPr>
  </w:style>
  <w:style w:type="paragraph" w:styleId="a6">
    <w:name w:val="Normal (Web)"/>
    <w:basedOn w:val="a"/>
    <w:uiPriority w:val="99"/>
    <w:unhideWhenUsed/>
    <w:rsid w:val="00D76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927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27EC8"/>
  </w:style>
  <w:style w:type="paragraph" w:styleId="a9">
    <w:name w:val="footer"/>
    <w:basedOn w:val="a"/>
    <w:link w:val="aa"/>
    <w:uiPriority w:val="99"/>
    <w:unhideWhenUsed/>
    <w:rsid w:val="00927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7EC8"/>
  </w:style>
  <w:style w:type="character" w:customStyle="1" w:styleId="c4">
    <w:name w:val="c4"/>
    <w:basedOn w:val="a0"/>
    <w:rsid w:val="001D7E51"/>
  </w:style>
  <w:style w:type="character" w:customStyle="1" w:styleId="c1">
    <w:name w:val="c1"/>
    <w:basedOn w:val="a0"/>
    <w:rsid w:val="001D7E51"/>
  </w:style>
  <w:style w:type="paragraph" w:customStyle="1" w:styleId="c7">
    <w:name w:val="c7"/>
    <w:basedOn w:val="a"/>
    <w:rsid w:val="00BC6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BC649C"/>
  </w:style>
  <w:style w:type="character" w:customStyle="1" w:styleId="c13">
    <w:name w:val="c13"/>
    <w:basedOn w:val="a0"/>
    <w:rsid w:val="00BC649C"/>
  </w:style>
  <w:style w:type="table" w:styleId="ab">
    <w:name w:val="Table Grid"/>
    <w:basedOn w:val="a1"/>
    <w:uiPriority w:val="59"/>
    <w:rsid w:val="008F624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8F144-9376-4F8E-87DC-348BA83B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Пользователь</cp:lastModifiedBy>
  <cp:revision>24</cp:revision>
  <cp:lastPrinted>2022-12-08T07:46:00Z</cp:lastPrinted>
  <dcterms:created xsi:type="dcterms:W3CDTF">2022-09-18T17:16:00Z</dcterms:created>
  <dcterms:modified xsi:type="dcterms:W3CDTF">2025-09-26T10:16:00Z</dcterms:modified>
</cp:coreProperties>
</file>