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37" w:rsidRDefault="00EC57C4" w:rsidP="006C7C3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7C37" w:rsidRDefault="006C7C37" w:rsidP="006C7C37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6C7C37" w:rsidRDefault="006C7C37" w:rsidP="006C7C37">
      <w:pPr>
        <w:spacing w:after="0"/>
        <w:ind w:left="-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</w:t>
      </w:r>
    </w:p>
    <w:p w:rsidR="006C7C37" w:rsidRPr="00EC57C4" w:rsidRDefault="006C7C37" w:rsidP="00EC57C4">
      <w:pPr>
        <w:spacing w:after="0"/>
        <w:ind w:left="-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.                                        </w:t>
      </w:r>
    </w:p>
    <w:p w:rsidR="006C7C37" w:rsidRDefault="006C7C37" w:rsidP="006C7C3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C57C4" w:rsidRPr="00EC57C4" w:rsidRDefault="00660696" w:rsidP="00EC5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 НА 2025 – 2026</w:t>
      </w:r>
      <w:r w:rsidR="00EC57C4" w:rsidRPr="00EC57C4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6C7C37" w:rsidRDefault="006C7C37" w:rsidP="006C7C37">
      <w:pPr>
        <w:spacing w:after="0"/>
        <w:ind w:left="-540"/>
        <w:jc w:val="right"/>
        <w:rPr>
          <w:rFonts w:ascii="Times New Roman" w:hAnsi="Times New Roman"/>
          <w:sz w:val="28"/>
          <w:szCs w:val="28"/>
        </w:rPr>
      </w:pPr>
    </w:p>
    <w:p w:rsidR="006C7C37" w:rsidRDefault="00EC57C4" w:rsidP="006C7C37">
      <w:pPr>
        <w:spacing w:after="0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7C37" w:rsidRPr="00884A63" w:rsidRDefault="006C7C37" w:rsidP="006C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4A63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6C7C37" w:rsidRPr="00884A63" w:rsidRDefault="006C7C37" w:rsidP="006C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4A63">
        <w:rPr>
          <w:rFonts w:ascii="Times New Roman" w:hAnsi="Times New Roman"/>
          <w:sz w:val="24"/>
          <w:szCs w:val="24"/>
        </w:rPr>
        <w:t>«Академия успеха»</w:t>
      </w:r>
    </w:p>
    <w:p w:rsidR="006C7C37" w:rsidRPr="00864C77" w:rsidRDefault="006C7C37" w:rsidP="006C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4A63">
        <w:rPr>
          <w:rFonts w:ascii="Times New Roman" w:hAnsi="Times New Roman"/>
          <w:sz w:val="24"/>
          <w:szCs w:val="24"/>
        </w:rPr>
        <w:t>подпрограмма «Играем в театр»</w:t>
      </w:r>
    </w:p>
    <w:p w:rsidR="006C7C37" w:rsidRPr="00864C77" w:rsidRDefault="006C7C37" w:rsidP="006C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C37" w:rsidRDefault="006C7C37" w:rsidP="006C7C37">
      <w:pPr>
        <w:tabs>
          <w:tab w:val="left" w:pos="6570"/>
        </w:tabs>
        <w:spacing w:after="0"/>
        <w:ind w:left="-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C7C37" w:rsidRDefault="006C7C37" w:rsidP="006C7C37">
      <w:pPr>
        <w:spacing w:after="0"/>
        <w:ind w:left="-540"/>
        <w:jc w:val="center"/>
        <w:rPr>
          <w:rFonts w:ascii="Times New Roman" w:hAnsi="Times New Roman"/>
          <w:b/>
          <w:sz w:val="26"/>
          <w:szCs w:val="26"/>
        </w:rPr>
      </w:pPr>
    </w:p>
    <w:p w:rsidR="006C7C37" w:rsidRDefault="006C7C37" w:rsidP="006C7C37">
      <w:pPr>
        <w:spacing w:after="0"/>
        <w:ind w:left="-540"/>
        <w:jc w:val="center"/>
        <w:rPr>
          <w:rFonts w:ascii="Times New Roman" w:hAnsi="Times New Roman"/>
          <w:b/>
          <w:sz w:val="26"/>
          <w:szCs w:val="26"/>
        </w:rPr>
      </w:pPr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реализации программы – очная</w:t>
      </w:r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– первый</w:t>
      </w:r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А.Б</w:t>
      </w:r>
      <w:proofErr w:type="gramStart"/>
      <w:r>
        <w:rPr>
          <w:rFonts w:ascii="Times New Roman" w:hAnsi="Times New Roman"/>
          <w:sz w:val="26"/>
          <w:szCs w:val="26"/>
        </w:rPr>
        <w:t>,В</w:t>
      </w:r>
      <w:proofErr w:type="gramEnd"/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Возраст </w:t>
      </w:r>
      <w:proofErr w:type="gramStart"/>
      <w:r>
        <w:rPr>
          <w:rFonts w:ascii="Times New Roman" w:hAnsi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/>
          <w:sz w:val="26"/>
          <w:szCs w:val="26"/>
        </w:rPr>
        <w:t xml:space="preserve">:5- 6 лет </w:t>
      </w:r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7C37" w:rsidRDefault="006C7C37" w:rsidP="006C7C37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</w:p>
    <w:p w:rsidR="006C7C37" w:rsidRDefault="00EA49F5" w:rsidP="00EA49F5">
      <w:pPr>
        <w:tabs>
          <w:tab w:val="left" w:pos="2880"/>
        </w:tabs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C7C37" w:rsidRDefault="006C7C37" w:rsidP="006C7C37">
      <w:pPr>
        <w:tabs>
          <w:tab w:val="left" w:pos="7455"/>
          <w:tab w:val="right" w:pos="9071"/>
        </w:tabs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Составитель:</w:t>
      </w:r>
    </w:p>
    <w:p w:rsidR="006C7C37" w:rsidRDefault="006C7C37" w:rsidP="006C7C37">
      <w:pPr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Котова И.Н.,</w:t>
      </w:r>
    </w:p>
    <w:p w:rsidR="006C7C37" w:rsidRDefault="006C7C37" w:rsidP="006C7C37">
      <w:pPr>
        <w:tabs>
          <w:tab w:val="left" w:pos="3105"/>
          <w:tab w:val="right" w:pos="9071"/>
        </w:tabs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педагог дополнительного образования</w:t>
      </w:r>
    </w:p>
    <w:p w:rsidR="00EA49F5" w:rsidRDefault="006C7C37" w:rsidP="006C7C37">
      <w:pPr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  <w:r w:rsidR="00EA49F5">
        <w:rPr>
          <w:rFonts w:ascii="Times New Roman" w:hAnsi="Times New Roman"/>
          <w:sz w:val="26"/>
          <w:szCs w:val="26"/>
        </w:rPr>
        <w:br w:type="page"/>
      </w:r>
    </w:p>
    <w:p w:rsidR="006C7C37" w:rsidRDefault="006C7C37" w:rsidP="006C7C37">
      <w:pPr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</w:p>
    <w:p w:rsidR="00EA49F5" w:rsidRDefault="00EA49F5" w:rsidP="006C7C37">
      <w:pPr>
        <w:spacing w:after="0"/>
        <w:ind w:left="-540"/>
        <w:jc w:val="right"/>
        <w:rPr>
          <w:rFonts w:ascii="Times New Roman" w:hAnsi="Times New Roman"/>
          <w:sz w:val="26"/>
          <w:szCs w:val="26"/>
        </w:rPr>
      </w:pPr>
    </w:p>
    <w:p w:rsidR="00155751" w:rsidRPr="00155751" w:rsidRDefault="00155751" w:rsidP="00155751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5751">
        <w:rPr>
          <w:rFonts w:ascii="Times New Roman" w:hAnsi="Times New Roman"/>
          <w:b/>
          <w:sz w:val="24"/>
          <w:szCs w:val="24"/>
        </w:rPr>
        <w:t xml:space="preserve">               Задачи:</w:t>
      </w:r>
    </w:p>
    <w:p w:rsidR="00B75405" w:rsidRPr="00B75405" w:rsidRDefault="00B75405" w:rsidP="00B75405">
      <w:pPr>
        <w:pStyle w:val="ac"/>
        <w:numPr>
          <w:ilvl w:val="0"/>
          <w:numId w:val="8"/>
        </w:numPr>
        <w:jc w:val="both"/>
        <w:rPr>
          <w:rFonts w:eastAsia="Calibri"/>
          <w:lang w:val="ru-RU"/>
        </w:rPr>
      </w:pPr>
      <w:r w:rsidRPr="00B75405">
        <w:rPr>
          <w:rFonts w:eastAsia="Calibri"/>
          <w:lang w:val="ru-RU"/>
        </w:rPr>
        <w:t>познакомить с историей возникновения театра;</w:t>
      </w:r>
    </w:p>
    <w:p w:rsidR="00155751" w:rsidRPr="00155751" w:rsidRDefault="00155751" w:rsidP="00155751">
      <w:pPr>
        <w:pStyle w:val="ac"/>
        <w:numPr>
          <w:ilvl w:val="0"/>
          <w:numId w:val="8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познакомить с</w:t>
      </w:r>
      <w:r w:rsidR="00B75405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театральными профессиями</w:t>
      </w:r>
      <w:r w:rsidRPr="00155751">
        <w:rPr>
          <w:rFonts w:eastAsia="Calibri"/>
          <w:lang w:val="ru-RU"/>
        </w:rPr>
        <w:t>;</w:t>
      </w:r>
    </w:p>
    <w:p w:rsidR="00155751" w:rsidRPr="00155751" w:rsidRDefault="00155751" w:rsidP="00155751">
      <w:pPr>
        <w:pStyle w:val="ac"/>
        <w:numPr>
          <w:ilvl w:val="0"/>
          <w:numId w:val="8"/>
        </w:numPr>
        <w:jc w:val="both"/>
        <w:rPr>
          <w:rFonts w:eastAsia="Calibri"/>
          <w:lang w:val="ru-RU"/>
        </w:rPr>
      </w:pPr>
      <w:r w:rsidRPr="00155751">
        <w:rPr>
          <w:rFonts w:eastAsia="Calibri"/>
          <w:lang w:val="ru-RU"/>
        </w:rPr>
        <w:t>знать правила поведения на занятиях, правила зрителя;</w:t>
      </w:r>
    </w:p>
    <w:p w:rsidR="00155751" w:rsidRPr="00155751" w:rsidRDefault="00155751" w:rsidP="00155751">
      <w:pPr>
        <w:pStyle w:val="ac"/>
        <w:numPr>
          <w:ilvl w:val="0"/>
          <w:numId w:val="8"/>
        </w:numPr>
        <w:jc w:val="both"/>
        <w:rPr>
          <w:rFonts w:eastAsia="Calibri"/>
          <w:bCs/>
          <w:lang w:val="ru-RU"/>
        </w:rPr>
      </w:pPr>
      <w:r w:rsidRPr="00155751">
        <w:rPr>
          <w:rFonts w:eastAsia="Calibri"/>
          <w:lang w:val="ru-RU"/>
        </w:rPr>
        <w:t>знать артикуляционные и дыхательные упражнения.</w:t>
      </w:r>
    </w:p>
    <w:p w:rsidR="00155751" w:rsidRDefault="00155751" w:rsidP="00155751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0060B3" w:rsidRPr="00155751" w:rsidRDefault="00155751" w:rsidP="00155751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557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Учебно-тем</w:t>
      </w:r>
      <w:r w:rsidR="00B7540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атический план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060"/>
        <w:gridCol w:w="1991"/>
        <w:gridCol w:w="1542"/>
        <w:gridCol w:w="1785"/>
        <w:gridCol w:w="3091"/>
      </w:tblGrid>
      <w:tr w:rsidR="00155751" w:rsidRPr="00155751" w:rsidTr="00CD14C1">
        <w:trPr>
          <w:trHeight w:val="547"/>
        </w:trPr>
        <w:tc>
          <w:tcPr>
            <w:tcW w:w="1130" w:type="dxa"/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п\</w:t>
            </w:r>
            <w:proofErr w:type="gramStart"/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060" w:type="dxa"/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1991" w:type="dxa"/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42" w:type="dxa"/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785" w:type="dxa"/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Практ</w:t>
            </w:r>
            <w:proofErr w:type="gramStart"/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</w:t>
            </w:r>
            <w:proofErr w:type="spellEnd"/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  <w:proofErr w:type="gramEnd"/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ка</w:t>
            </w:r>
          </w:p>
        </w:tc>
        <w:tc>
          <w:tcPr>
            <w:tcW w:w="3091" w:type="dxa"/>
            <w:tcBorders>
              <w:bottom w:val="single" w:sz="4" w:space="0" w:color="000000"/>
            </w:tcBorders>
          </w:tcPr>
          <w:p w:rsidR="00155751" w:rsidRPr="00155751" w:rsidRDefault="00155751" w:rsidP="000060B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155751" w:rsidRPr="00155751" w:rsidTr="00CD14C1">
        <w:trPr>
          <w:trHeight w:val="374"/>
        </w:trPr>
        <w:tc>
          <w:tcPr>
            <w:tcW w:w="1130" w:type="dxa"/>
          </w:tcPr>
          <w:p w:rsidR="00155751" w:rsidRPr="00155751" w:rsidRDefault="00155751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60" w:type="dxa"/>
          </w:tcPr>
          <w:p w:rsidR="00155751" w:rsidRPr="00155751" w:rsidRDefault="00155751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Вводное занятие.</w:t>
            </w:r>
            <w:r w:rsidR="00CD14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B754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История театра.</w:t>
            </w:r>
          </w:p>
        </w:tc>
        <w:tc>
          <w:tcPr>
            <w:tcW w:w="1991" w:type="dxa"/>
          </w:tcPr>
          <w:p w:rsidR="00155751" w:rsidRPr="00155751" w:rsidRDefault="00B75405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2" w:type="dxa"/>
          </w:tcPr>
          <w:p w:rsidR="00155751" w:rsidRPr="00155751" w:rsidRDefault="00B75405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155751" w:rsidRPr="00155751" w:rsidRDefault="00155751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51" w:rsidRPr="00155751" w:rsidRDefault="00155751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опрос.</w:t>
            </w:r>
          </w:p>
        </w:tc>
      </w:tr>
      <w:tr w:rsidR="000060B3" w:rsidRPr="00155751" w:rsidTr="00CD14C1">
        <w:trPr>
          <w:trHeight w:val="374"/>
        </w:trPr>
        <w:tc>
          <w:tcPr>
            <w:tcW w:w="113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6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Лицедейство на Руси.</w:t>
            </w:r>
          </w:p>
        </w:tc>
        <w:tc>
          <w:tcPr>
            <w:tcW w:w="1991" w:type="dxa"/>
          </w:tcPr>
          <w:p w:rsidR="000060B3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</w:tcPr>
          <w:p w:rsidR="000060B3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0060B3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0060B3" w:rsidRPr="00155751" w:rsidTr="00CD14C1">
        <w:trPr>
          <w:trHeight w:val="396"/>
        </w:trPr>
        <w:tc>
          <w:tcPr>
            <w:tcW w:w="113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6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Театральные профессии</w:t>
            </w: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1" w:type="dxa"/>
          </w:tcPr>
          <w:p w:rsidR="000060B3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2" w:type="dxa"/>
          </w:tcPr>
          <w:p w:rsidR="000060B3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0060B3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0060B3" w:rsidRPr="00155751" w:rsidTr="00CD14C1">
        <w:trPr>
          <w:trHeight w:val="374"/>
        </w:trPr>
        <w:tc>
          <w:tcPr>
            <w:tcW w:w="113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60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Сценическое внимание.</w:t>
            </w:r>
          </w:p>
        </w:tc>
        <w:tc>
          <w:tcPr>
            <w:tcW w:w="1991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B3" w:rsidRPr="00155751" w:rsidRDefault="000060B3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60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Фантазия и воображение.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Эмоциональная память.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Сценическое событие.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Действия с воображаемыми  предметами.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Этюд – сценическое произведение</w:t>
            </w:r>
          </w:p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с одним событием.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60" w:type="dxa"/>
          </w:tcPr>
          <w:p w:rsidR="00F807EB" w:rsidRPr="00F807EB" w:rsidRDefault="00F807EB" w:rsidP="00F80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EB">
              <w:rPr>
                <w:rFonts w:ascii="Times New Roman" w:hAnsi="Times New Roman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Прослушивание.</w:t>
            </w:r>
          </w:p>
        </w:tc>
      </w:tr>
      <w:tr w:rsidR="00F807EB" w:rsidRPr="00155751" w:rsidTr="00CD14C1">
        <w:trPr>
          <w:trHeight w:val="374"/>
        </w:trPr>
        <w:tc>
          <w:tcPr>
            <w:tcW w:w="1130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60" w:type="dxa"/>
          </w:tcPr>
          <w:p w:rsidR="00F807EB" w:rsidRPr="00155751" w:rsidRDefault="00F807EB" w:rsidP="00CD1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Итоговое занятие.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807EB">
              <w:rPr>
                <w:rFonts w:ascii="Times New Roman" w:hAnsi="Times New Roman"/>
                <w:sz w:val="24"/>
                <w:szCs w:val="24"/>
              </w:rPr>
              <w:t>Этюды на пластическую</w:t>
            </w:r>
            <w:r w:rsidR="00CD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7EB">
              <w:rPr>
                <w:rFonts w:ascii="Times New Roman" w:hAnsi="Times New Roman"/>
                <w:sz w:val="24"/>
                <w:szCs w:val="24"/>
              </w:rPr>
              <w:t>выразительность.</w:t>
            </w:r>
          </w:p>
        </w:tc>
        <w:tc>
          <w:tcPr>
            <w:tcW w:w="1991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2" w:type="dxa"/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Наблюдение.</w:t>
            </w:r>
          </w:p>
        </w:tc>
      </w:tr>
      <w:tr w:rsidR="00F807EB" w:rsidRPr="00155751" w:rsidTr="00CD14C1">
        <w:trPr>
          <w:trHeight w:val="391"/>
        </w:trPr>
        <w:tc>
          <w:tcPr>
            <w:tcW w:w="1130" w:type="dxa"/>
          </w:tcPr>
          <w:p w:rsidR="00F807EB" w:rsidRPr="00155751" w:rsidRDefault="00F807EB" w:rsidP="00F807E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0" w:type="dxa"/>
          </w:tcPr>
          <w:p w:rsidR="00F807EB" w:rsidRPr="00155751" w:rsidRDefault="00F807EB" w:rsidP="00CD14C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557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1" w:type="dxa"/>
          </w:tcPr>
          <w:p w:rsidR="00F807EB" w:rsidRPr="00155751" w:rsidRDefault="00F807EB" w:rsidP="00CD14C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42" w:type="dxa"/>
          </w:tcPr>
          <w:p w:rsidR="00F807EB" w:rsidRPr="00155751" w:rsidRDefault="00F807EB" w:rsidP="00CD14C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5" w:type="dxa"/>
            <w:tcBorders>
              <w:right w:val="single" w:sz="4" w:space="0" w:color="000000"/>
            </w:tcBorders>
          </w:tcPr>
          <w:p w:rsidR="00F807EB" w:rsidRPr="00155751" w:rsidRDefault="00F807EB" w:rsidP="00CD14C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7EB" w:rsidRPr="00155751" w:rsidRDefault="00F807EB" w:rsidP="00F807E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060B3" w:rsidRDefault="000060B3" w:rsidP="00EC57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55751" w:rsidRDefault="00155751" w:rsidP="00CD14C1">
      <w:pPr>
        <w:pStyle w:val="aa"/>
        <w:rPr>
          <w:rFonts w:ascii="Times New Roman" w:hAnsi="Times New Roman"/>
          <w:b/>
          <w:sz w:val="24"/>
          <w:szCs w:val="24"/>
        </w:rPr>
      </w:pPr>
    </w:p>
    <w:p w:rsidR="00EC57C4" w:rsidRPr="00EC57C4" w:rsidRDefault="00EC57C4" w:rsidP="00EC57C4">
      <w:pPr>
        <w:pStyle w:val="aa"/>
        <w:jc w:val="center"/>
        <w:rPr>
          <w:rFonts w:ascii="Times New Roman" w:hAnsi="Times New Roman"/>
          <w:b/>
          <w:i/>
          <w:sz w:val="24"/>
          <w:szCs w:val="24"/>
        </w:rPr>
      </w:pPr>
      <w:r w:rsidRPr="00EC57C4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EC57C4" w:rsidRPr="00EC57C4" w:rsidRDefault="00EC57C4" w:rsidP="00EC57C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C57C4">
        <w:rPr>
          <w:rFonts w:ascii="Times New Roman" w:eastAsia="Calibri" w:hAnsi="Times New Roman"/>
          <w:b/>
          <w:sz w:val="24"/>
          <w:szCs w:val="24"/>
          <w:lang w:eastAsia="en-US"/>
        </w:rPr>
        <w:t>Предметные:</w:t>
      </w:r>
    </w:p>
    <w:p w:rsidR="00EC57C4" w:rsidRPr="004F5F52" w:rsidRDefault="00EC57C4" w:rsidP="00EC57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знать, что такое театр, театральные профессии;</w:t>
      </w:r>
    </w:p>
    <w:p w:rsidR="00EC57C4" w:rsidRPr="004F5F52" w:rsidRDefault="00EC57C4" w:rsidP="00EC57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зн</w:t>
      </w:r>
      <w:r>
        <w:rPr>
          <w:rFonts w:ascii="Times New Roman" w:eastAsia="Calibri" w:hAnsi="Times New Roman"/>
          <w:sz w:val="24"/>
          <w:szCs w:val="24"/>
          <w:lang w:eastAsia="en-US"/>
        </w:rPr>
        <w:t>ать правила поведения на занятиях</w:t>
      </w:r>
      <w:r w:rsidRPr="004F5F52">
        <w:rPr>
          <w:rFonts w:ascii="Times New Roman" w:eastAsia="Calibri" w:hAnsi="Times New Roman"/>
          <w:sz w:val="24"/>
          <w:szCs w:val="24"/>
          <w:lang w:eastAsia="en-US"/>
        </w:rPr>
        <w:t>, правила зрителя;</w:t>
      </w:r>
    </w:p>
    <w:p w:rsidR="00EC57C4" w:rsidRPr="004F5F52" w:rsidRDefault="00EC57C4" w:rsidP="00EC57C4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 xml:space="preserve">знать артикуляционные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дыхательные </w:t>
      </w:r>
      <w:r w:rsidRPr="004F5F52">
        <w:rPr>
          <w:rFonts w:ascii="Times New Roman" w:eastAsia="Calibri" w:hAnsi="Times New Roman"/>
          <w:sz w:val="24"/>
          <w:szCs w:val="24"/>
          <w:lang w:eastAsia="en-US"/>
        </w:rPr>
        <w:t>упражнения.</w:t>
      </w:r>
    </w:p>
    <w:p w:rsidR="00EC57C4" w:rsidRPr="00EC57C4" w:rsidRDefault="00EC57C4" w:rsidP="00EC57C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C57C4">
        <w:rPr>
          <w:rFonts w:ascii="Times New Roman" w:eastAsia="Calibri" w:hAnsi="Times New Roman"/>
          <w:b/>
          <w:sz w:val="24"/>
          <w:szCs w:val="24"/>
          <w:lang w:eastAsia="en-US"/>
        </w:rPr>
        <w:t>Личностные:</w:t>
      </w:r>
    </w:p>
    <w:p w:rsidR="00EC57C4" w:rsidRPr="004F5F52" w:rsidRDefault="00EC57C4" w:rsidP="00EC57C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уметь общаться со сверстниками;</w:t>
      </w:r>
    </w:p>
    <w:p w:rsidR="00EC57C4" w:rsidRPr="004F5F52" w:rsidRDefault="00EC57C4" w:rsidP="00EC57C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 xml:space="preserve">учиться </w:t>
      </w:r>
      <w:proofErr w:type="gramStart"/>
      <w:r w:rsidRPr="004F5F52">
        <w:rPr>
          <w:rFonts w:ascii="Times New Roman" w:eastAsia="Calibri" w:hAnsi="Times New Roman"/>
          <w:sz w:val="24"/>
          <w:szCs w:val="24"/>
          <w:lang w:eastAsia="en-US"/>
        </w:rPr>
        <w:t>правильно</w:t>
      </w:r>
      <w:proofErr w:type="gramEnd"/>
      <w:r w:rsidRPr="004F5F52">
        <w:rPr>
          <w:rFonts w:ascii="Times New Roman" w:eastAsia="Calibri" w:hAnsi="Times New Roman"/>
          <w:sz w:val="24"/>
          <w:szCs w:val="24"/>
          <w:lang w:eastAsia="en-US"/>
        </w:rPr>
        <w:t xml:space="preserve">  реагировать на критику;</w:t>
      </w:r>
    </w:p>
    <w:p w:rsidR="00EC57C4" w:rsidRPr="004F5F52" w:rsidRDefault="00EC57C4" w:rsidP="00EC57C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уметь запоминать задания и правильно их выполнять.</w:t>
      </w:r>
    </w:p>
    <w:p w:rsidR="00EC57C4" w:rsidRPr="00EC57C4" w:rsidRDefault="00EC57C4" w:rsidP="00EC57C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EC57C4">
        <w:rPr>
          <w:rFonts w:ascii="Times New Roman" w:eastAsia="Calibri" w:hAnsi="Times New Roman"/>
          <w:b/>
          <w:sz w:val="24"/>
          <w:szCs w:val="24"/>
          <w:lang w:eastAsia="en-US"/>
        </w:rPr>
        <w:t>Метапредметные</w:t>
      </w:r>
      <w:proofErr w:type="spellEnd"/>
      <w:r w:rsidRPr="00EC57C4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EC57C4" w:rsidRPr="004F5F52" w:rsidRDefault="00EC57C4" w:rsidP="00EC57C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учиться действовать согласовано;</w:t>
      </w:r>
    </w:p>
    <w:p w:rsidR="00EC57C4" w:rsidRPr="004F5F52" w:rsidRDefault="00EC57C4" w:rsidP="00EC57C4">
      <w:pPr>
        <w:spacing w:after="0" w:line="240" w:lineRule="auto"/>
        <w:ind w:firstLine="567"/>
        <w:rPr>
          <w:rFonts w:eastAsia="Calibri"/>
          <w:lang w:eastAsia="en-US"/>
        </w:rPr>
      </w:pPr>
      <w:r w:rsidRPr="004F5F52">
        <w:rPr>
          <w:rFonts w:ascii="Times New Roman" w:eastAsia="Calibri" w:hAnsi="Times New Roman"/>
          <w:sz w:val="24"/>
          <w:szCs w:val="24"/>
          <w:lang w:eastAsia="en-US"/>
        </w:rPr>
        <w:t>уметь слушать собеседника.</w:t>
      </w:r>
    </w:p>
    <w:p w:rsidR="00155751" w:rsidRPr="004F5F52" w:rsidRDefault="00155751" w:rsidP="00CD14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7C4" w:rsidRPr="00EC57C4" w:rsidRDefault="00EC57C4" w:rsidP="00EC5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4C1"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EC57C4" w:rsidRDefault="00EC57C4" w:rsidP="00EC57C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51B8A"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 w:rsidRPr="000467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формах: беседа, игра, </w:t>
      </w:r>
      <w:r w:rsidR="00CD14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опрос, показ этюда, наблюдения.</w:t>
      </w:r>
    </w:p>
    <w:p w:rsidR="00EC57C4" w:rsidRDefault="00EC57C4" w:rsidP="00EC57C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1B8A">
        <w:rPr>
          <w:rFonts w:ascii="Times New Roman" w:hAnsi="Times New Roman"/>
          <w:sz w:val="24"/>
          <w:szCs w:val="24"/>
        </w:rPr>
        <w:t>о завершени</w:t>
      </w:r>
      <w:r>
        <w:rPr>
          <w:rFonts w:ascii="Times New Roman" w:hAnsi="Times New Roman"/>
          <w:sz w:val="24"/>
          <w:szCs w:val="24"/>
        </w:rPr>
        <w:t>ю</w:t>
      </w:r>
      <w:r w:rsidRPr="00F51B8A">
        <w:rPr>
          <w:rFonts w:ascii="Times New Roman" w:hAnsi="Times New Roman"/>
          <w:sz w:val="24"/>
          <w:szCs w:val="24"/>
        </w:rPr>
        <w:t xml:space="preserve"> курса </w:t>
      </w:r>
      <w:proofErr w:type="gramStart"/>
      <w:r w:rsidRPr="00F51B8A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F51B8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Играем в театр» проводится промежуточная аттестация в форме наблюдения.</w:t>
      </w:r>
    </w:p>
    <w:p w:rsidR="00CD14C1" w:rsidRPr="00CD14C1" w:rsidRDefault="006C7C37" w:rsidP="00CD14C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D14C1" w:rsidRPr="00CD14C1" w:rsidRDefault="00CD14C1" w:rsidP="00CD14C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Учебн</w:t>
      </w:r>
      <w:proofErr w:type="gramStart"/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о-</w:t>
      </w:r>
      <w:proofErr w:type="gramEnd"/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тематический план</w:t>
      </w:r>
    </w:p>
    <w:p w:rsidR="00CD14C1" w:rsidRPr="00CD14C1" w:rsidRDefault="00CD14C1" w:rsidP="00CD14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дополнительной общеобразовательной общеразвивающей программы </w:t>
      </w:r>
      <w:r w:rsidR="00266A3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«Лучики» А</w:t>
      </w:r>
    </w:p>
    <w:p w:rsidR="00CD14C1" w:rsidRPr="00266A38" w:rsidRDefault="00266A38" w:rsidP="00266A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520"/>
        <w:gridCol w:w="2693"/>
        <w:gridCol w:w="709"/>
        <w:gridCol w:w="3234"/>
        <w:gridCol w:w="1575"/>
        <w:gridCol w:w="1995"/>
      </w:tblGrid>
      <w:tr w:rsidR="00CD14C1" w:rsidRPr="00CD14C1" w:rsidTr="00A21973">
        <w:trPr>
          <w:cantSplit/>
          <w:trHeight w:val="2151"/>
        </w:trPr>
        <w:tc>
          <w:tcPr>
            <w:tcW w:w="842" w:type="dxa"/>
          </w:tcPr>
          <w:p w:rsidR="00CD14C1" w:rsidRPr="00CD14C1" w:rsidRDefault="00CD14C1" w:rsidP="00CD14C1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D14C1" w:rsidRPr="00CD14C1" w:rsidRDefault="00CD14C1" w:rsidP="00CD14C1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2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20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CD14C1" w:rsidRPr="00CD14C1" w:rsidRDefault="00CD14C1" w:rsidP="00CD14C1">
            <w:pPr>
              <w:spacing w:after="16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34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D14C1" w:rsidRPr="00CD14C1" w:rsidTr="00A21973">
        <w:trPr>
          <w:trHeight w:val="217"/>
        </w:trPr>
        <w:tc>
          <w:tcPr>
            <w:tcW w:w="842" w:type="dxa"/>
            <w:vAlign w:val="center"/>
          </w:tcPr>
          <w:p w:rsidR="00CD14C1" w:rsidRPr="00CD14C1" w:rsidRDefault="00CD14C1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72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CD14C1" w:rsidRPr="003C3C3A" w:rsidRDefault="00DB04D0" w:rsidP="003C3C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0" w:type="dxa"/>
            <w:vAlign w:val="center"/>
          </w:tcPr>
          <w:p w:rsidR="00CD14C1" w:rsidRPr="00A21973" w:rsidRDefault="00A21973" w:rsidP="00A21973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</w:t>
            </w:r>
            <w:r w:rsidRPr="00A21973"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2693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Инструктаж. Беседа.</w:t>
            </w:r>
          </w:p>
        </w:tc>
        <w:tc>
          <w:tcPr>
            <w:tcW w:w="709" w:type="dxa"/>
            <w:vAlign w:val="center"/>
          </w:tcPr>
          <w:p w:rsidR="00CD14C1" w:rsidRPr="00CD14C1" w:rsidRDefault="009E6972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  <w:vAlign w:val="center"/>
          </w:tcPr>
          <w:p w:rsidR="00A21973" w:rsidRDefault="00CD14C1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  <w:p w:rsidR="00CD14C1" w:rsidRPr="00CD14C1" w:rsidRDefault="00CD14C1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театр?</w:t>
            </w:r>
          </w:p>
        </w:tc>
        <w:tc>
          <w:tcPr>
            <w:tcW w:w="1575" w:type="dxa"/>
            <w:vAlign w:val="center"/>
          </w:tcPr>
          <w:p w:rsidR="00CD14C1" w:rsidRPr="00CD14C1" w:rsidRDefault="00CD14C1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CD14C1" w:rsidRPr="00CD14C1" w:rsidRDefault="00CD14C1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7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A21973" w:rsidRPr="003C3C3A" w:rsidRDefault="00DB04D0" w:rsidP="003C3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272" w:type="dxa"/>
            <w:vAlign w:val="center"/>
          </w:tcPr>
          <w:p w:rsidR="00A21973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A21973" w:rsidRPr="003C3C3A" w:rsidRDefault="00DB04D0" w:rsidP="003C3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27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A21973" w:rsidRPr="003C3C3A" w:rsidRDefault="00DB04D0" w:rsidP="003C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27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A21973" w:rsidRPr="003C3C3A" w:rsidRDefault="00DB04D0" w:rsidP="003C3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Театральные профессии.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A21973" w:rsidRPr="003C3C3A" w:rsidRDefault="00DB04D0" w:rsidP="003C3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27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A21973" w:rsidRPr="003C3C3A" w:rsidRDefault="00A83FB3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0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A21973" w:rsidRPr="00CD14C1" w:rsidTr="00A21973">
        <w:trPr>
          <w:trHeight w:val="217"/>
        </w:trPr>
        <w:tc>
          <w:tcPr>
            <w:tcW w:w="842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272" w:type="dxa"/>
            <w:vAlign w:val="center"/>
          </w:tcPr>
          <w:p w:rsidR="00A21973" w:rsidRPr="00CD14C1" w:rsidRDefault="00A83FB3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52" w:type="dxa"/>
            <w:vAlign w:val="center"/>
          </w:tcPr>
          <w:p w:rsidR="00A21973" w:rsidRPr="003C3C3A" w:rsidRDefault="00DB04D0" w:rsidP="003C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</w:tcPr>
          <w:p w:rsidR="00A21973" w:rsidRDefault="00A21973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A21973" w:rsidRDefault="00A21973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A21973" w:rsidRPr="00CD14C1" w:rsidRDefault="00A21973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A21973" w:rsidRPr="00CD14C1" w:rsidRDefault="00A21973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A21973" w:rsidRPr="00CD14C1" w:rsidRDefault="00A21973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A21973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4F183D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DB04D0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4F183D" w:rsidRPr="003C3C3A" w:rsidRDefault="00DB04D0" w:rsidP="00DB0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272" w:type="dxa"/>
          </w:tcPr>
          <w:p w:rsidR="00DB04D0" w:rsidRDefault="00DB04D0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B04D0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Default="00DB04D0" w:rsidP="00266A38">
            <w:pPr>
              <w:jc w:val="center"/>
            </w:pPr>
            <w:r w:rsidRPr="008A64E3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1272" w:type="dxa"/>
          </w:tcPr>
          <w:p w:rsidR="00DB04D0" w:rsidRDefault="00DB04D0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B04D0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Default="00DB04D0" w:rsidP="00266A38">
            <w:pPr>
              <w:jc w:val="center"/>
            </w:pPr>
            <w:r w:rsidRPr="008A64E3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A21973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4F183D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A21973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4F183D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A21973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4F183D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272" w:type="dxa"/>
          </w:tcPr>
          <w:p w:rsidR="00DB04D0" w:rsidRDefault="00DB04D0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B04D0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272" w:type="dxa"/>
          </w:tcPr>
          <w:p w:rsidR="00DB04D0" w:rsidRDefault="00DB04D0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B04D0" w:rsidRPr="003C3C3A" w:rsidRDefault="00DB04D0" w:rsidP="00DB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9E6972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F183D" w:rsidRPr="00CD14C1" w:rsidTr="00A21973">
        <w:trPr>
          <w:trHeight w:val="217"/>
        </w:trPr>
        <w:tc>
          <w:tcPr>
            <w:tcW w:w="84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272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4F183D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20" w:type="dxa"/>
          </w:tcPr>
          <w:p w:rsidR="004F183D" w:rsidRDefault="004F183D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4F183D" w:rsidRDefault="004F183D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4F183D" w:rsidRPr="00CD14C1" w:rsidRDefault="004F183D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4F183D" w:rsidRPr="00CD14C1" w:rsidRDefault="004F183D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4F183D" w:rsidRPr="00CD14C1" w:rsidRDefault="004F183D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</w:t>
            </w:r>
            <w:r w:rsidR="00D1158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9E6972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B04D0" w:rsidRPr="00CD14C1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 одним событием.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lastRenderedPageBreak/>
              <w:t>29.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9E6972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B04D0" w:rsidRPr="00CD14C1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C1">
              <w:rPr>
                <w:rFonts w:ascii="Times New Roman" w:hAnsi="Times New Roman"/>
              </w:rPr>
              <w:t>32.</w:t>
            </w:r>
          </w:p>
        </w:tc>
        <w:tc>
          <w:tcPr>
            <w:tcW w:w="1272" w:type="dxa"/>
          </w:tcPr>
          <w:p w:rsidR="00DB04D0" w:rsidRDefault="00DB04D0" w:rsidP="00DB04D0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1272" w:type="dxa"/>
          </w:tcPr>
          <w:p w:rsidR="00DB04D0" w:rsidRDefault="00DB04D0" w:rsidP="00DB04D0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  <w:r w:rsidRPr="00CD1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518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1272" w:type="dxa"/>
            <w:vAlign w:val="center"/>
          </w:tcPr>
          <w:p w:rsidR="00DB04D0" w:rsidRPr="00CD14C1" w:rsidRDefault="00DB04D0" w:rsidP="00DB04D0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B04D0" w:rsidRPr="003C3C3A" w:rsidRDefault="00D104A0" w:rsidP="00D1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9E6972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B04D0" w:rsidRPr="00CD14C1" w:rsidRDefault="00DB04D0" w:rsidP="009E69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1272" w:type="dxa"/>
            <w:vAlign w:val="center"/>
          </w:tcPr>
          <w:p w:rsidR="00DB04D0" w:rsidRPr="00A83FB3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FB3">
              <w:rPr>
                <w:rFonts w:ascii="Times New Roman" w:hAnsi="Times New Roman"/>
              </w:rPr>
              <w:t>Май</w:t>
            </w:r>
          </w:p>
        </w:tc>
        <w:tc>
          <w:tcPr>
            <w:tcW w:w="1152" w:type="dxa"/>
            <w:vAlign w:val="center"/>
          </w:tcPr>
          <w:p w:rsidR="00DB04D0" w:rsidRPr="003C3C3A" w:rsidRDefault="00DB04D0" w:rsidP="00DB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B04D0" w:rsidRDefault="00DB04D0">
            <w:r w:rsidRPr="00B974F9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DB04D0" w:rsidRDefault="00DB04D0" w:rsidP="005B0FCB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4" w:type="dxa"/>
          </w:tcPr>
          <w:p w:rsidR="00DB04D0" w:rsidRPr="00CD14C1" w:rsidRDefault="00DB04D0" w:rsidP="00CD14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Итоговое занятие.</w:t>
            </w:r>
            <w:r w:rsidRPr="009E6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B04D0" w:rsidRPr="00CD14C1" w:rsidRDefault="00DB04D0" w:rsidP="00266A38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B04D0" w:rsidRPr="00CD14C1" w:rsidTr="00A21973">
        <w:trPr>
          <w:trHeight w:val="217"/>
        </w:trPr>
        <w:tc>
          <w:tcPr>
            <w:tcW w:w="842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520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B04D0" w:rsidRPr="00CD14C1" w:rsidRDefault="00DB04D0" w:rsidP="00CD14C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234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B04D0" w:rsidRPr="00CD14C1" w:rsidRDefault="00DB04D0" w:rsidP="00CD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14C1" w:rsidRPr="00CD14C1" w:rsidRDefault="00CD14C1" w:rsidP="00CD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4C1" w:rsidRPr="00CD14C1" w:rsidRDefault="00CD14C1" w:rsidP="00CD14C1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>Количество часов, запланированных по программе: 36 часов.</w:t>
      </w:r>
    </w:p>
    <w:p w:rsidR="00CD14C1" w:rsidRPr="00CD14C1" w:rsidRDefault="00CD14C1" w:rsidP="00CD14C1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 xml:space="preserve">Количество проведенных часов - </w:t>
      </w:r>
    </w:p>
    <w:p w:rsidR="00CD14C1" w:rsidRPr="00CD14C1" w:rsidRDefault="00CD14C1" w:rsidP="00CD14C1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 xml:space="preserve">Полнота реализации программы: </w:t>
      </w:r>
    </w:p>
    <w:p w:rsidR="000D2B7E" w:rsidRDefault="00EC57C4" w:rsidP="00EC57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7904" w:rsidRDefault="00266A38" w:rsidP="00266A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15909" w:rsidRDefault="00515909" w:rsidP="00266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909" w:rsidRDefault="00515909" w:rsidP="00266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909" w:rsidRDefault="00515909" w:rsidP="00266A3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66A38" w:rsidRPr="00CD14C1" w:rsidRDefault="00266A38" w:rsidP="00266A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Учебн</w:t>
      </w:r>
      <w:proofErr w:type="gramStart"/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о-</w:t>
      </w:r>
      <w:proofErr w:type="gramEnd"/>
      <w:r w:rsidRPr="00CD14C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тематический план</w:t>
      </w:r>
    </w:p>
    <w:p w:rsidR="00266A38" w:rsidRPr="00CD14C1" w:rsidRDefault="00266A38" w:rsidP="00266A3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дополнительной общеобразовательной общеразвивающей программы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«Лучики» Б</w:t>
      </w:r>
    </w:p>
    <w:p w:rsidR="00266A38" w:rsidRPr="00266A38" w:rsidRDefault="00266A38" w:rsidP="00266A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804"/>
        <w:gridCol w:w="2835"/>
        <w:gridCol w:w="708"/>
        <w:gridCol w:w="2809"/>
        <w:gridCol w:w="1575"/>
        <w:gridCol w:w="1995"/>
      </w:tblGrid>
      <w:tr w:rsidR="00266A38" w:rsidRPr="00CD14C1" w:rsidTr="0046027B">
        <w:trPr>
          <w:cantSplit/>
          <w:trHeight w:val="2151"/>
        </w:trPr>
        <w:tc>
          <w:tcPr>
            <w:tcW w:w="842" w:type="dxa"/>
          </w:tcPr>
          <w:p w:rsidR="00266A38" w:rsidRPr="00CD14C1" w:rsidRDefault="00266A38" w:rsidP="00A21973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66A38" w:rsidRPr="00CD14C1" w:rsidRDefault="00266A38" w:rsidP="00A21973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2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04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textDirection w:val="btLr"/>
            <w:vAlign w:val="center"/>
          </w:tcPr>
          <w:p w:rsidR="00266A38" w:rsidRPr="00CD14C1" w:rsidRDefault="00266A38" w:rsidP="00A21973">
            <w:pPr>
              <w:spacing w:after="16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09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266A38" w:rsidRPr="00CD14C1" w:rsidRDefault="00266A38" w:rsidP="00A21973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104A0" w:rsidRPr="00CD14C1" w:rsidTr="0046027B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4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Инструктаж. Беседа.</w:t>
            </w:r>
          </w:p>
        </w:tc>
        <w:tc>
          <w:tcPr>
            <w:tcW w:w="708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  <w:vAlign w:val="center"/>
          </w:tcPr>
          <w:p w:rsidR="00D104A0" w:rsidRDefault="00D104A0" w:rsidP="004602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  <w:p w:rsidR="00D104A0" w:rsidRPr="00CD14C1" w:rsidRDefault="00D104A0" w:rsidP="004602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театр?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8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4602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Театральные профессии.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lastRenderedPageBreak/>
              <w:t>11.</w:t>
            </w:r>
          </w:p>
        </w:tc>
        <w:tc>
          <w:tcPr>
            <w:tcW w:w="1272" w:type="dxa"/>
          </w:tcPr>
          <w:p w:rsidR="00D104A0" w:rsidRDefault="00D104A0" w:rsidP="00BF53F9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Default="00D104A0" w:rsidP="00A21973">
            <w:pPr>
              <w:jc w:val="center"/>
            </w:pPr>
            <w:r w:rsidRPr="008A64E3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272" w:type="dxa"/>
          </w:tcPr>
          <w:p w:rsidR="00D104A0" w:rsidRDefault="00D104A0" w:rsidP="00BF53F9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Default="00D104A0" w:rsidP="00A21973">
            <w:pPr>
              <w:jc w:val="center"/>
            </w:pPr>
            <w:r w:rsidRPr="008A64E3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272" w:type="dxa"/>
          </w:tcPr>
          <w:p w:rsidR="00D104A0" w:rsidRDefault="00D104A0" w:rsidP="00BF53F9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272" w:type="dxa"/>
          </w:tcPr>
          <w:p w:rsidR="00D104A0" w:rsidRDefault="00D104A0" w:rsidP="00BF53F9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9E6972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lastRenderedPageBreak/>
              <w:t>27.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sz w:val="24"/>
                <w:szCs w:val="24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</w:t>
            </w:r>
            <w:r w:rsidR="00D1158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9E6972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9E6972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C1">
              <w:rPr>
                <w:rFonts w:ascii="Times New Roman" w:hAnsi="Times New Roman"/>
              </w:rPr>
              <w:t>32.</w:t>
            </w:r>
          </w:p>
        </w:tc>
        <w:tc>
          <w:tcPr>
            <w:tcW w:w="1272" w:type="dxa"/>
          </w:tcPr>
          <w:p w:rsidR="00D104A0" w:rsidRDefault="00D104A0" w:rsidP="00BF53F9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B105CE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1272" w:type="dxa"/>
          </w:tcPr>
          <w:p w:rsidR="00D104A0" w:rsidRDefault="00D104A0" w:rsidP="00BF53F9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  <w:r w:rsidRPr="00CD1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518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9E6972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 – сценическое произведение</w:t>
            </w:r>
          </w:p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D104A0" w:rsidRPr="00CD14C1" w:rsidTr="00DB04D0">
        <w:trPr>
          <w:trHeight w:val="217"/>
        </w:trPr>
        <w:tc>
          <w:tcPr>
            <w:tcW w:w="842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1272" w:type="dxa"/>
            <w:vAlign w:val="center"/>
          </w:tcPr>
          <w:p w:rsidR="00D104A0" w:rsidRPr="00A83FB3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FB3">
              <w:rPr>
                <w:rFonts w:ascii="Times New Roman" w:hAnsi="Times New Roman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D104A0" w:rsidRDefault="00D104A0" w:rsidP="0046027B">
            <w:pPr>
              <w:jc w:val="center"/>
            </w:pPr>
            <w:r w:rsidRPr="00735D7D">
              <w:rPr>
                <w:rFonts w:ascii="Times New Roman" w:hAnsi="Times New Roman"/>
                <w:sz w:val="24"/>
                <w:szCs w:val="24"/>
              </w:rPr>
              <w:t>17.40-18.10</w:t>
            </w:r>
          </w:p>
        </w:tc>
        <w:tc>
          <w:tcPr>
            <w:tcW w:w="2835" w:type="dxa"/>
            <w:vAlign w:val="center"/>
          </w:tcPr>
          <w:p w:rsidR="00D104A0" w:rsidRPr="00CD14C1" w:rsidRDefault="00D104A0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</w:tcPr>
          <w:p w:rsidR="00D104A0" w:rsidRDefault="00D104A0" w:rsidP="00A21973">
            <w:pPr>
              <w:jc w:val="center"/>
            </w:pPr>
            <w:r w:rsidRPr="00F178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9" w:type="dxa"/>
          </w:tcPr>
          <w:p w:rsidR="00D104A0" w:rsidRPr="00CD14C1" w:rsidRDefault="00D104A0" w:rsidP="00A219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Итоговое занятие.</w:t>
            </w:r>
            <w:r w:rsidRPr="009E6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69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Этюды на 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D104A0" w:rsidRPr="00CD14C1" w:rsidRDefault="00D104A0" w:rsidP="00A21973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46027B" w:rsidRPr="00CD14C1" w:rsidTr="0046027B">
        <w:trPr>
          <w:trHeight w:val="217"/>
        </w:trPr>
        <w:tc>
          <w:tcPr>
            <w:tcW w:w="842" w:type="dxa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804" w:type="dxa"/>
            <w:vAlign w:val="center"/>
          </w:tcPr>
          <w:p w:rsidR="0046027B" w:rsidRPr="00CD14C1" w:rsidRDefault="0046027B" w:rsidP="00A21973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027B" w:rsidRPr="00CD14C1" w:rsidRDefault="0046027B" w:rsidP="00A21973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14C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809" w:type="dxa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46027B" w:rsidRPr="00CD14C1" w:rsidRDefault="0046027B" w:rsidP="00A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6A38" w:rsidRPr="00CD14C1" w:rsidRDefault="00266A38" w:rsidP="00266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6A38" w:rsidRPr="00CD14C1" w:rsidRDefault="00266A38" w:rsidP="00266A38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>Количество часов, запланированных по программе: 36 часов.</w:t>
      </w:r>
    </w:p>
    <w:p w:rsidR="00266A38" w:rsidRPr="00CD14C1" w:rsidRDefault="00266A38" w:rsidP="00266A38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 xml:space="preserve">Количество проведенных часов - </w:t>
      </w:r>
    </w:p>
    <w:p w:rsidR="00266A38" w:rsidRPr="00CD14C1" w:rsidRDefault="00266A38" w:rsidP="00266A38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D14C1">
        <w:rPr>
          <w:rFonts w:ascii="Times New Roman" w:eastAsia="Calibri" w:hAnsi="Times New Roman"/>
          <w:sz w:val="24"/>
          <w:szCs w:val="24"/>
          <w:lang w:eastAsia="en-US"/>
        </w:rPr>
        <w:t xml:space="preserve">Полнота реализации программы: </w:t>
      </w:r>
    </w:p>
    <w:p w:rsidR="000A7450" w:rsidRDefault="000A7450" w:rsidP="00960A7A">
      <w:pPr>
        <w:rPr>
          <w:rFonts w:ascii="Times New Roman" w:hAnsi="Times New Roman"/>
          <w:sz w:val="24"/>
          <w:szCs w:val="24"/>
        </w:rPr>
      </w:pPr>
    </w:p>
    <w:p w:rsidR="00515909" w:rsidRDefault="00515909" w:rsidP="00266A38">
      <w:pPr>
        <w:rPr>
          <w:rFonts w:ascii="Times New Roman" w:hAnsi="Times New Roman"/>
          <w:b/>
          <w:bCs/>
          <w:sz w:val="24"/>
          <w:szCs w:val="24"/>
        </w:rPr>
      </w:pPr>
    </w:p>
    <w:p w:rsidR="00266A38" w:rsidRPr="00266A38" w:rsidRDefault="00266A38" w:rsidP="00266A38">
      <w:pPr>
        <w:rPr>
          <w:rFonts w:ascii="Times New Roman" w:hAnsi="Times New Roman"/>
          <w:b/>
          <w:bCs/>
          <w:sz w:val="24"/>
          <w:szCs w:val="24"/>
        </w:rPr>
      </w:pPr>
      <w:r w:rsidRPr="00266A38">
        <w:rPr>
          <w:rFonts w:ascii="Times New Roman" w:hAnsi="Times New Roman"/>
          <w:b/>
          <w:bCs/>
          <w:sz w:val="24"/>
          <w:szCs w:val="24"/>
        </w:rPr>
        <w:t>Учебн</w:t>
      </w:r>
      <w:proofErr w:type="gramStart"/>
      <w:r w:rsidRPr="00266A38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266A38">
        <w:rPr>
          <w:rFonts w:ascii="Times New Roman" w:hAnsi="Times New Roman"/>
          <w:b/>
          <w:bCs/>
          <w:sz w:val="24"/>
          <w:szCs w:val="24"/>
        </w:rPr>
        <w:t xml:space="preserve"> тематический план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6A38">
        <w:rPr>
          <w:rFonts w:ascii="Times New Roman" w:hAnsi="Times New Roman"/>
          <w:b/>
          <w:sz w:val="24"/>
          <w:szCs w:val="24"/>
        </w:rPr>
        <w:t xml:space="preserve">дополнительной общеобразовательной общеразвивающей программы </w:t>
      </w:r>
      <w:r w:rsidRPr="00266A38">
        <w:rPr>
          <w:rFonts w:ascii="Times New Roman" w:hAnsi="Times New Roman"/>
          <w:b/>
          <w:bCs/>
          <w:sz w:val="24"/>
          <w:szCs w:val="24"/>
        </w:rPr>
        <w:t xml:space="preserve">«Лучики» </w:t>
      </w: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266A38" w:rsidRPr="00266A38" w:rsidRDefault="00266A38" w:rsidP="00266A38">
      <w:pPr>
        <w:rPr>
          <w:rFonts w:ascii="Times New Roman" w:hAnsi="Times New Roman"/>
          <w:b/>
          <w:bCs/>
          <w:sz w:val="24"/>
          <w:szCs w:val="24"/>
        </w:rPr>
      </w:pPr>
      <w:r w:rsidRPr="00266A3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945"/>
        <w:gridCol w:w="2694"/>
        <w:gridCol w:w="850"/>
        <w:gridCol w:w="2667"/>
        <w:gridCol w:w="1575"/>
        <w:gridCol w:w="1995"/>
      </w:tblGrid>
      <w:tr w:rsidR="00266A38" w:rsidRPr="00266A38" w:rsidTr="0046027B">
        <w:trPr>
          <w:cantSplit/>
          <w:trHeight w:val="1794"/>
        </w:trPr>
        <w:tc>
          <w:tcPr>
            <w:tcW w:w="842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2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52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945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694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50" w:type="dxa"/>
            <w:textDirection w:val="btLr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67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575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95" w:type="dxa"/>
          </w:tcPr>
          <w:p w:rsidR="00266A38" w:rsidRPr="00266A38" w:rsidRDefault="00266A38" w:rsidP="00266A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104A0" w:rsidRPr="00266A38" w:rsidTr="0046027B">
        <w:trPr>
          <w:trHeight w:val="856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16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5" w:type="dxa"/>
            <w:vAlign w:val="center"/>
          </w:tcPr>
          <w:p w:rsidR="00D104A0" w:rsidRPr="00CD14C1" w:rsidRDefault="00D104A0" w:rsidP="00DB04D0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18.20-18.50 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Инструктаж. Беседа.</w:t>
            </w:r>
          </w:p>
        </w:tc>
        <w:tc>
          <w:tcPr>
            <w:tcW w:w="850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</w:t>
            </w:r>
          </w:p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такое театр?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850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профессии.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EA49F5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49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занятия. 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DB04D0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2" w:type="dxa"/>
          </w:tcPr>
          <w:p w:rsidR="00D104A0" w:rsidRDefault="00D104A0" w:rsidP="00BF53F9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2" w:type="dxa"/>
          </w:tcPr>
          <w:p w:rsidR="00D104A0" w:rsidRDefault="00D104A0" w:rsidP="00BF53F9">
            <w:r w:rsidRPr="003E41E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Действия с воображаемыми  предметами.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EA49F5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2" w:type="dxa"/>
          </w:tcPr>
          <w:p w:rsidR="00D104A0" w:rsidRDefault="00D104A0" w:rsidP="00BF53F9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2" w:type="dxa"/>
          </w:tcPr>
          <w:p w:rsidR="00D104A0" w:rsidRDefault="00D104A0" w:rsidP="00BF53F9">
            <w:r w:rsidRPr="00F20B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</w:tcPr>
          <w:p w:rsidR="00D104A0" w:rsidRPr="003C3C3A" w:rsidRDefault="00D104A0" w:rsidP="00BF5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Лицедейство на Руси.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Эмоциональная память.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Сценическая речь. </w:t>
            </w: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Дикция.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событие.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общение.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681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Фантазия и воображение.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11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</w:t>
            </w:r>
            <w:r w:rsidR="00D1158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Этюд – сценическое произведение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Этюд – сценическое произведение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Сценическое внимание.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Предлагаемые обстоятельства.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2" w:type="dxa"/>
          </w:tcPr>
          <w:p w:rsidR="00D104A0" w:rsidRDefault="00D104A0" w:rsidP="00BF53F9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Этюды на пластическую </w:t>
            </w: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выразительность.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792EA8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272" w:type="dxa"/>
          </w:tcPr>
          <w:p w:rsidR="00D104A0" w:rsidRDefault="00D104A0" w:rsidP="00BF53F9">
            <w:pPr>
              <w:jc w:val="center"/>
            </w:pPr>
            <w:r w:rsidRPr="00CE5A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Сценическая речь. Дикция.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Этюды на </w:t>
            </w: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пластическую выразительность.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518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2" w:type="dxa"/>
            <w:vAlign w:val="center"/>
          </w:tcPr>
          <w:p w:rsidR="00D104A0" w:rsidRPr="00CD14C1" w:rsidRDefault="00D104A0" w:rsidP="00BF53F9">
            <w:pPr>
              <w:spacing w:after="0" w:line="240" w:lineRule="auto"/>
              <w:jc w:val="center"/>
            </w:pPr>
            <w:r w:rsidRPr="00CD14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46027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Этюд – сценическое произведение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одним событием.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104A0" w:rsidRPr="00266A38" w:rsidTr="0046027B">
        <w:trPr>
          <w:trHeight w:val="217"/>
        </w:trPr>
        <w:tc>
          <w:tcPr>
            <w:tcW w:w="842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72" w:type="dxa"/>
            <w:vAlign w:val="center"/>
          </w:tcPr>
          <w:p w:rsidR="00D104A0" w:rsidRPr="00A83FB3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FB3">
              <w:rPr>
                <w:rFonts w:ascii="Times New Roman" w:hAnsi="Times New Roman"/>
              </w:rPr>
              <w:t>Май</w:t>
            </w:r>
          </w:p>
        </w:tc>
        <w:tc>
          <w:tcPr>
            <w:tcW w:w="1152" w:type="dxa"/>
            <w:vAlign w:val="center"/>
          </w:tcPr>
          <w:p w:rsidR="00D104A0" w:rsidRPr="003C3C3A" w:rsidRDefault="00D104A0" w:rsidP="00BF5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D104A0" w:rsidRDefault="00D104A0" w:rsidP="0046027B">
            <w:pPr>
              <w:jc w:val="center"/>
            </w:pPr>
            <w:r w:rsidRPr="003F4CC0">
              <w:rPr>
                <w:rFonts w:ascii="Times New Roman" w:hAnsi="Times New Roman"/>
                <w:sz w:val="24"/>
                <w:szCs w:val="24"/>
              </w:rPr>
              <w:t>18.20-18.50</w:t>
            </w:r>
          </w:p>
        </w:tc>
        <w:tc>
          <w:tcPr>
            <w:tcW w:w="2694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850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</w:tcPr>
          <w:p w:rsidR="00D104A0" w:rsidRPr="00266A38" w:rsidRDefault="00D104A0" w:rsidP="00D104A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Итоговое занятие.</w:t>
            </w: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D104A0" w:rsidRPr="00266A38" w:rsidRDefault="00D104A0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46027B" w:rsidRPr="00266A38" w:rsidTr="0046027B">
        <w:trPr>
          <w:trHeight w:val="217"/>
        </w:trPr>
        <w:tc>
          <w:tcPr>
            <w:tcW w:w="842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945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7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46027B" w:rsidRPr="00266A38" w:rsidRDefault="0046027B" w:rsidP="00266A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6A38" w:rsidRPr="00266A38" w:rsidRDefault="00266A38" w:rsidP="00266A38">
      <w:pPr>
        <w:rPr>
          <w:rFonts w:ascii="Times New Roman" w:hAnsi="Times New Roman"/>
          <w:sz w:val="24"/>
          <w:szCs w:val="24"/>
        </w:rPr>
      </w:pPr>
      <w:r w:rsidRPr="00266A38">
        <w:rPr>
          <w:rFonts w:ascii="Times New Roman" w:hAnsi="Times New Roman"/>
          <w:sz w:val="24"/>
          <w:szCs w:val="24"/>
        </w:rPr>
        <w:t>Количество часов, запланированных по программе: 36 часов.</w:t>
      </w:r>
    </w:p>
    <w:p w:rsidR="00266A38" w:rsidRDefault="00266A38" w:rsidP="00266A38">
      <w:pPr>
        <w:rPr>
          <w:rFonts w:ascii="Times New Roman" w:hAnsi="Times New Roman"/>
          <w:sz w:val="24"/>
          <w:szCs w:val="24"/>
        </w:rPr>
      </w:pPr>
      <w:r w:rsidRPr="00266A38">
        <w:rPr>
          <w:rFonts w:ascii="Times New Roman" w:hAnsi="Times New Roman"/>
          <w:sz w:val="24"/>
          <w:szCs w:val="24"/>
        </w:rPr>
        <w:t xml:space="preserve">Количество проведенных часов - </w:t>
      </w:r>
      <w:r w:rsidR="0046027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66A38">
        <w:rPr>
          <w:rFonts w:ascii="Times New Roman" w:hAnsi="Times New Roman"/>
          <w:sz w:val="24"/>
          <w:szCs w:val="24"/>
        </w:rPr>
        <w:t xml:space="preserve">Полнота реализации программы: </w:t>
      </w:r>
    </w:p>
    <w:p w:rsidR="00D104A0" w:rsidRDefault="00D104A0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Default="00EA49F5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Default="00EA49F5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Default="00EA49F5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Default="00EA49F5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Default="00EA49F5" w:rsidP="00D104A0">
      <w:pPr>
        <w:rPr>
          <w:rFonts w:ascii="Times New Roman" w:hAnsi="Times New Roman"/>
          <w:b/>
          <w:sz w:val="24"/>
          <w:szCs w:val="24"/>
        </w:rPr>
      </w:pPr>
    </w:p>
    <w:p w:rsidR="00EA49F5" w:rsidRPr="00D104A0" w:rsidRDefault="00EA49F5" w:rsidP="00D104A0">
      <w:pPr>
        <w:rPr>
          <w:rFonts w:ascii="Times New Roman" w:hAnsi="Times New Roman"/>
          <w:b/>
          <w:sz w:val="24"/>
          <w:szCs w:val="24"/>
        </w:rPr>
      </w:pPr>
    </w:p>
    <w:tbl>
      <w:tblPr>
        <w:tblW w:w="11131" w:type="dxa"/>
        <w:tblInd w:w="95" w:type="dxa"/>
        <w:tblLook w:val="04A0" w:firstRow="1" w:lastRow="0" w:firstColumn="1" w:lastColumn="0" w:noHBand="0" w:noVBand="1"/>
      </w:tblPr>
      <w:tblGrid>
        <w:gridCol w:w="1087"/>
        <w:gridCol w:w="2988"/>
        <w:gridCol w:w="1081"/>
        <w:gridCol w:w="716"/>
        <w:gridCol w:w="1902"/>
        <w:gridCol w:w="1902"/>
        <w:gridCol w:w="1455"/>
      </w:tblGrid>
      <w:tr w:rsidR="00D104A0" w:rsidRPr="00D104A0" w:rsidTr="00D104A0">
        <w:trPr>
          <w:trHeight w:val="600"/>
        </w:trPr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Лист корректировки календарно-тематического планирования на 2025 - 2026 учебный год </w:t>
            </w:r>
          </w:p>
          <w:p w:rsidR="00987C30" w:rsidRPr="00D104A0" w:rsidRDefault="00987C3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Группы А,Б,В</w:t>
            </w:r>
          </w:p>
        </w:tc>
      </w:tr>
      <w:tr w:rsidR="00D104A0" w:rsidRPr="00D104A0" w:rsidTr="00D104A0">
        <w:trPr>
          <w:trHeight w:val="600"/>
        </w:trPr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04A0" w:rsidRPr="00D104A0" w:rsidRDefault="00987C30" w:rsidP="00D1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обучения – 1</w:t>
            </w:r>
            <w:r w:rsidR="00D104A0">
              <w:rPr>
                <w:rFonts w:ascii="Times New Roman" w:hAnsi="Times New Roman"/>
                <w:sz w:val="24"/>
                <w:szCs w:val="24"/>
              </w:rPr>
              <w:t xml:space="preserve">. Возраст обучающихся -5-6 </w:t>
            </w:r>
            <w:r w:rsidR="00D104A0" w:rsidRPr="00D104A0">
              <w:rPr>
                <w:rFonts w:ascii="Times New Roman" w:hAnsi="Times New Roman"/>
                <w:sz w:val="24"/>
                <w:szCs w:val="24"/>
              </w:rPr>
              <w:t>лет. Педагог -  Котова И.Н.</w:t>
            </w:r>
          </w:p>
        </w:tc>
      </w:tr>
      <w:tr w:rsidR="00D104A0" w:rsidRPr="00D104A0" w:rsidTr="00D104A0">
        <w:trPr>
          <w:trHeight w:val="315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занятия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корректировки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проведение</w:t>
            </w:r>
          </w:p>
        </w:tc>
      </w:tr>
      <w:tr w:rsidR="00D104A0" w:rsidRPr="00D104A0" w:rsidTr="00D10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4A0">
              <w:rPr>
                <w:rFonts w:ascii="Times New Roman" w:hAnsi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9F5" w:rsidRPr="00D104A0" w:rsidTr="000E2772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F5" w:rsidRPr="00266A38" w:rsidRDefault="00EA49F5" w:rsidP="000E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F5" w:rsidRPr="00266A38" w:rsidRDefault="00EA49F5" w:rsidP="000E27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A38">
              <w:rPr>
                <w:rFonts w:ascii="Times New Roman" w:hAnsi="Times New Roman"/>
                <w:bCs/>
                <w:sz w:val="24"/>
                <w:szCs w:val="24"/>
              </w:rPr>
              <w:t>Сценическое общение.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9F5" w:rsidRPr="00D104A0" w:rsidRDefault="00EA49F5" w:rsidP="000E27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A49F5" w:rsidRPr="00D104A0" w:rsidRDefault="00EA49F5" w:rsidP="00D104A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49F5" w:rsidRPr="00D104A0" w:rsidRDefault="00EA49F5" w:rsidP="00D1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Праздничный день 04.11.2025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0696" w:rsidRDefault="00660696" w:rsidP="00D1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Уплотнение</w:t>
            </w:r>
          </w:p>
          <w:p w:rsidR="00EA49F5" w:rsidRPr="00D104A0" w:rsidRDefault="00EA49F5" w:rsidP="00D1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A0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49F5" w:rsidRPr="00D104A0" w:rsidRDefault="00EA49F5" w:rsidP="00D1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</w:tr>
      <w:tr w:rsidR="000E2772" w:rsidRPr="00D104A0" w:rsidTr="000E2772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772" w:rsidRPr="00266A38" w:rsidRDefault="000E2772" w:rsidP="000E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3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772" w:rsidRPr="00266A38" w:rsidRDefault="000E2772" w:rsidP="000E27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9F5">
              <w:rPr>
                <w:rFonts w:ascii="Times New Roman" w:hAnsi="Times New Roman"/>
                <w:bCs/>
                <w:sz w:val="24"/>
                <w:szCs w:val="24"/>
              </w:rPr>
              <w:t>Сценическое общение.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E2772" w:rsidRPr="00D104A0" w:rsidRDefault="000E2772" w:rsidP="000E27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E2772" w:rsidRPr="00D104A0" w:rsidRDefault="000E2772" w:rsidP="000E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772" w:rsidRPr="00D104A0" w:rsidRDefault="000E2772" w:rsidP="000E27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772" w:rsidRPr="00D104A0" w:rsidRDefault="000E2772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772" w:rsidRPr="00D104A0" w:rsidRDefault="000E2772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772" w:rsidRPr="00D104A0" w:rsidRDefault="000E2772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772" w:rsidRPr="00D104A0" w:rsidRDefault="000E2772" w:rsidP="00D1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04A0" w:rsidRPr="00D104A0" w:rsidTr="00D104A0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4A0" w:rsidRPr="00D104A0" w:rsidTr="00D104A0">
        <w:trPr>
          <w:trHeight w:val="300"/>
        </w:trPr>
        <w:tc>
          <w:tcPr>
            <w:tcW w:w="11131" w:type="dxa"/>
            <w:gridSpan w:val="7"/>
            <w:noWrap/>
            <w:vAlign w:val="center"/>
            <w:hideMark/>
          </w:tcPr>
          <w:p w:rsidR="00D104A0" w:rsidRPr="00D104A0" w:rsidRDefault="00D104A0" w:rsidP="00D104A0">
            <w:pPr>
              <w:rPr>
                <w:rFonts w:ascii="Times New Roman" w:hAnsi="Times New Roman"/>
                <w:sz w:val="24"/>
                <w:szCs w:val="24"/>
              </w:rPr>
            </w:pPr>
            <w:r w:rsidRPr="00D104A0">
              <w:rPr>
                <w:rFonts w:ascii="Times New Roman" w:hAnsi="Times New Roman"/>
                <w:sz w:val="24"/>
                <w:szCs w:val="24"/>
              </w:rPr>
              <w:t>Согласовано: зам. директора по УВР                                     Ананьева М.Н.</w:t>
            </w:r>
          </w:p>
        </w:tc>
      </w:tr>
    </w:tbl>
    <w:p w:rsidR="00D104A0" w:rsidRPr="0046027B" w:rsidRDefault="00D104A0" w:rsidP="00266A38">
      <w:pPr>
        <w:rPr>
          <w:rFonts w:ascii="Times New Roman" w:hAnsi="Times New Roman"/>
          <w:sz w:val="24"/>
          <w:szCs w:val="24"/>
        </w:rPr>
      </w:pPr>
    </w:p>
    <w:p w:rsidR="000A7450" w:rsidRDefault="000A7450" w:rsidP="00960A7A">
      <w:pPr>
        <w:rPr>
          <w:rFonts w:ascii="Times New Roman" w:hAnsi="Times New Roman"/>
          <w:sz w:val="24"/>
          <w:szCs w:val="24"/>
        </w:rPr>
      </w:pPr>
    </w:p>
    <w:p w:rsidR="000A7450" w:rsidRDefault="000A7450" w:rsidP="00960A7A">
      <w:pPr>
        <w:rPr>
          <w:rFonts w:ascii="Times New Roman" w:hAnsi="Times New Roman"/>
          <w:sz w:val="24"/>
          <w:szCs w:val="24"/>
        </w:rPr>
      </w:pPr>
    </w:p>
    <w:p w:rsidR="000A7450" w:rsidRPr="00960A7A" w:rsidRDefault="000A7450" w:rsidP="00960A7A">
      <w:pPr>
        <w:rPr>
          <w:rFonts w:ascii="Times New Roman" w:hAnsi="Times New Roman"/>
          <w:sz w:val="24"/>
          <w:szCs w:val="24"/>
        </w:rPr>
      </w:pPr>
    </w:p>
    <w:sectPr w:rsidR="000A7450" w:rsidRPr="00960A7A" w:rsidSect="00EC57C4">
      <w:footerReference w:type="default" r:id="rId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00" w:rsidRDefault="00660400" w:rsidP="00013472">
      <w:pPr>
        <w:spacing w:after="0" w:line="240" w:lineRule="auto"/>
      </w:pPr>
      <w:r>
        <w:separator/>
      </w:r>
    </w:p>
  </w:endnote>
  <w:endnote w:type="continuationSeparator" w:id="0">
    <w:p w:rsidR="00660400" w:rsidRDefault="00660400" w:rsidP="0001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7027"/>
      <w:docPartObj>
        <w:docPartGallery w:val="Page Numbers (Bottom of Page)"/>
        <w:docPartUnique/>
      </w:docPartObj>
    </w:sdtPr>
    <w:sdtEndPr/>
    <w:sdtContent>
      <w:p w:rsidR="00DB04D0" w:rsidRDefault="00DB04D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77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B04D0" w:rsidRDefault="00DB04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00" w:rsidRDefault="00660400" w:rsidP="00013472">
      <w:pPr>
        <w:spacing w:after="0" w:line="240" w:lineRule="auto"/>
      </w:pPr>
      <w:r>
        <w:separator/>
      </w:r>
    </w:p>
  </w:footnote>
  <w:footnote w:type="continuationSeparator" w:id="0">
    <w:p w:rsidR="00660400" w:rsidRDefault="00660400" w:rsidP="0001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68F0"/>
    <w:multiLevelType w:val="hybridMultilevel"/>
    <w:tmpl w:val="06F8A29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4625114"/>
    <w:multiLevelType w:val="hybridMultilevel"/>
    <w:tmpl w:val="5996267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60F1"/>
    <w:multiLevelType w:val="hybridMultilevel"/>
    <w:tmpl w:val="9C528FCC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80658"/>
    <w:multiLevelType w:val="hybridMultilevel"/>
    <w:tmpl w:val="2806DE28"/>
    <w:lvl w:ilvl="0" w:tplc="645CA73C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701FFF"/>
    <w:multiLevelType w:val="multilevel"/>
    <w:tmpl w:val="85D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F2ACD"/>
    <w:multiLevelType w:val="hybridMultilevel"/>
    <w:tmpl w:val="6614A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F4F432">
      <w:start w:val="5"/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34"/>
    <w:rsid w:val="00003241"/>
    <w:rsid w:val="000060B3"/>
    <w:rsid w:val="00013472"/>
    <w:rsid w:val="0001520B"/>
    <w:rsid w:val="0004561F"/>
    <w:rsid w:val="000467EA"/>
    <w:rsid w:val="000775A8"/>
    <w:rsid w:val="00077909"/>
    <w:rsid w:val="000A46BB"/>
    <w:rsid w:val="000A7450"/>
    <w:rsid w:val="000D2B7E"/>
    <w:rsid w:val="000E13CB"/>
    <w:rsid w:val="000E2772"/>
    <w:rsid w:val="000E4285"/>
    <w:rsid w:val="000F07DB"/>
    <w:rsid w:val="00101498"/>
    <w:rsid w:val="001016D3"/>
    <w:rsid w:val="00105DB3"/>
    <w:rsid w:val="0014553E"/>
    <w:rsid w:val="001508B8"/>
    <w:rsid w:val="00155751"/>
    <w:rsid w:val="00157D9E"/>
    <w:rsid w:val="00164099"/>
    <w:rsid w:val="00173C87"/>
    <w:rsid w:val="00186ABA"/>
    <w:rsid w:val="001933D5"/>
    <w:rsid w:val="001A716E"/>
    <w:rsid w:val="001B4927"/>
    <w:rsid w:val="001C22A5"/>
    <w:rsid w:val="001D4C2E"/>
    <w:rsid w:val="00204BB5"/>
    <w:rsid w:val="00213C31"/>
    <w:rsid w:val="002220B9"/>
    <w:rsid w:val="002378A3"/>
    <w:rsid w:val="00266A38"/>
    <w:rsid w:val="002721C4"/>
    <w:rsid w:val="00287A23"/>
    <w:rsid w:val="00293694"/>
    <w:rsid w:val="002A75E4"/>
    <w:rsid w:val="002B6EA5"/>
    <w:rsid w:val="0030662D"/>
    <w:rsid w:val="00307350"/>
    <w:rsid w:val="00330E9A"/>
    <w:rsid w:val="00351387"/>
    <w:rsid w:val="003529E6"/>
    <w:rsid w:val="003A2FC8"/>
    <w:rsid w:val="003C069C"/>
    <w:rsid w:val="003C3953"/>
    <w:rsid w:val="003C3C3A"/>
    <w:rsid w:val="003C7904"/>
    <w:rsid w:val="003D6079"/>
    <w:rsid w:val="003F43BE"/>
    <w:rsid w:val="004137EC"/>
    <w:rsid w:val="00417843"/>
    <w:rsid w:val="00440A82"/>
    <w:rsid w:val="00443DA4"/>
    <w:rsid w:val="00445C5C"/>
    <w:rsid w:val="00450C01"/>
    <w:rsid w:val="00457C54"/>
    <w:rsid w:val="0046027B"/>
    <w:rsid w:val="0047191A"/>
    <w:rsid w:val="00477746"/>
    <w:rsid w:val="004802E0"/>
    <w:rsid w:val="004A54EF"/>
    <w:rsid w:val="004B400A"/>
    <w:rsid w:val="004C0FC9"/>
    <w:rsid w:val="004E0535"/>
    <w:rsid w:val="004E3A67"/>
    <w:rsid w:val="004F183D"/>
    <w:rsid w:val="004F2AA9"/>
    <w:rsid w:val="004F5A1F"/>
    <w:rsid w:val="004F5F52"/>
    <w:rsid w:val="00515909"/>
    <w:rsid w:val="00521B47"/>
    <w:rsid w:val="00532BEA"/>
    <w:rsid w:val="00552A44"/>
    <w:rsid w:val="00566F2D"/>
    <w:rsid w:val="00581467"/>
    <w:rsid w:val="005850EB"/>
    <w:rsid w:val="005B0FCB"/>
    <w:rsid w:val="005B6B2D"/>
    <w:rsid w:val="005B703F"/>
    <w:rsid w:val="005D3B60"/>
    <w:rsid w:val="005D6747"/>
    <w:rsid w:val="005D6F5A"/>
    <w:rsid w:val="005F782D"/>
    <w:rsid w:val="0060038F"/>
    <w:rsid w:val="00605172"/>
    <w:rsid w:val="00606B5D"/>
    <w:rsid w:val="00642567"/>
    <w:rsid w:val="006464C4"/>
    <w:rsid w:val="00651353"/>
    <w:rsid w:val="0065317E"/>
    <w:rsid w:val="00654FAB"/>
    <w:rsid w:val="00656A16"/>
    <w:rsid w:val="00660400"/>
    <w:rsid w:val="00660696"/>
    <w:rsid w:val="00663C57"/>
    <w:rsid w:val="00681E90"/>
    <w:rsid w:val="00682FC3"/>
    <w:rsid w:val="006913D6"/>
    <w:rsid w:val="006A2413"/>
    <w:rsid w:val="006A44D5"/>
    <w:rsid w:val="006B3248"/>
    <w:rsid w:val="006B4767"/>
    <w:rsid w:val="006C13C0"/>
    <w:rsid w:val="006C7C37"/>
    <w:rsid w:val="006E177B"/>
    <w:rsid w:val="006E24FE"/>
    <w:rsid w:val="006E7B4B"/>
    <w:rsid w:val="00710D6A"/>
    <w:rsid w:val="00726D12"/>
    <w:rsid w:val="00731937"/>
    <w:rsid w:val="00731988"/>
    <w:rsid w:val="00743A8D"/>
    <w:rsid w:val="00747626"/>
    <w:rsid w:val="00750598"/>
    <w:rsid w:val="007564F3"/>
    <w:rsid w:val="007C0FEF"/>
    <w:rsid w:val="007C351F"/>
    <w:rsid w:val="007F40A2"/>
    <w:rsid w:val="008020F6"/>
    <w:rsid w:val="0080321F"/>
    <w:rsid w:val="0081476D"/>
    <w:rsid w:val="00843D60"/>
    <w:rsid w:val="00845F0C"/>
    <w:rsid w:val="00854C58"/>
    <w:rsid w:val="00864C77"/>
    <w:rsid w:val="00867BAC"/>
    <w:rsid w:val="00884A63"/>
    <w:rsid w:val="008D2027"/>
    <w:rsid w:val="008D4EEF"/>
    <w:rsid w:val="008E025F"/>
    <w:rsid w:val="008E51B9"/>
    <w:rsid w:val="008F1E51"/>
    <w:rsid w:val="008F5DC8"/>
    <w:rsid w:val="00900398"/>
    <w:rsid w:val="00910F7B"/>
    <w:rsid w:val="00923D56"/>
    <w:rsid w:val="00924FDF"/>
    <w:rsid w:val="00940F2B"/>
    <w:rsid w:val="00960A7A"/>
    <w:rsid w:val="00964A3F"/>
    <w:rsid w:val="009833FF"/>
    <w:rsid w:val="00984E00"/>
    <w:rsid w:val="0098620E"/>
    <w:rsid w:val="00987C30"/>
    <w:rsid w:val="0099118E"/>
    <w:rsid w:val="00995334"/>
    <w:rsid w:val="009A4DB5"/>
    <w:rsid w:val="009B43C3"/>
    <w:rsid w:val="009C31EF"/>
    <w:rsid w:val="009D2E19"/>
    <w:rsid w:val="009D6521"/>
    <w:rsid w:val="009E6972"/>
    <w:rsid w:val="009E7A76"/>
    <w:rsid w:val="009F6CC9"/>
    <w:rsid w:val="009F78DF"/>
    <w:rsid w:val="00A01C83"/>
    <w:rsid w:val="00A111A1"/>
    <w:rsid w:val="00A21973"/>
    <w:rsid w:val="00A23DF9"/>
    <w:rsid w:val="00A478DB"/>
    <w:rsid w:val="00A668DE"/>
    <w:rsid w:val="00A71805"/>
    <w:rsid w:val="00A820AB"/>
    <w:rsid w:val="00A83FB3"/>
    <w:rsid w:val="00A906EE"/>
    <w:rsid w:val="00A94DA5"/>
    <w:rsid w:val="00AA4AC8"/>
    <w:rsid w:val="00AC6981"/>
    <w:rsid w:val="00AD2118"/>
    <w:rsid w:val="00AD68E0"/>
    <w:rsid w:val="00AE1623"/>
    <w:rsid w:val="00AE2823"/>
    <w:rsid w:val="00AF3097"/>
    <w:rsid w:val="00AF32CD"/>
    <w:rsid w:val="00B045A9"/>
    <w:rsid w:val="00B05757"/>
    <w:rsid w:val="00B16984"/>
    <w:rsid w:val="00B24AA5"/>
    <w:rsid w:val="00B55940"/>
    <w:rsid w:val="00B65DF0"/>
    <w:rsid w:val="00B66FEC"/>
    <w:rsid w:val="00B75405"/>
    <w:rsid w:val="00B77B37"/>
    <w:rsid w:val="00B96774"/>
    <w:rsid w:val="00BA2498"/>
    <w:rsid w:val="00BB22C2"/>
    <w:rsid w:val="00BB7130"/>
    <w:rsid w:val="00BB7260"/>
    <w:rsid w:val="00BC432E"/>
    <w:rsid w:val="00BC655A"/>
    <w:rsid w:val="00BE0FB3"/>
    <w:rsid w:val="00C0410A"/>
    <w:rsid w:val="00C0791C"/>
    <w:rsid w:val="00C2291E"/>
    <w:rsid w:val="00C53331"/>
    <w:rsid w:val="00C53636"/>
    <w:rsid w:val="00C5379B"/>
    <w:rsid w:val="00C724E2"/>
    <w:rsid w:val="00C9046B"/>
    <w:rsid w:val="00C92F44"/>
    <w:rsid w:val="00C94F85"/>
    <w:rsid w:val="00C976DC"/>
    <w:rsid w:val="00CD14C1"/>
    <w:rsid w:val="00D0351C"/>
    <w:rsid w:val="00D053CF"/>
    <w:rsid w:val="00D104A0"/>
    <w:rsid w:val="00D1158E"/>
    <w:rsid w:val="00D1230C"/>
    <w:rsid w:val="00D46192"/>
    <w:rsid w:val="00D46E27"/>
    <w:rsid w:val="00D553D5"/>
    <w:rsid w:val="00D74F00"/>
    <w:rsid w:val="00D920E5"/>
    <w:rsid w:val="00DA0A98"/>
    <w:rsid w:val="00DA1796"/>
    <w:rsid w:val="00DB04D0"/>
    <w:rsid w:val="00DB2C71"/>
    <w:rsid w:val="00DB3D06"/>
    <w:rsid w:val="00DC48AE"/>
    <w:rsid w:val="00DC5EA5"/>
    <w:rsid w:val="00DD6519"/>
    <w:rsid w:val="00DE3F74"/>
    <w:rsid w:val="00E03BC4"/>
    <w:rsid w:val="00E063A7"/>
    <w:rsid w:val="00E11CD5"/>
    <w:rsid w:val="00E21437"/>
    <w:rsid w:val="00E21C49"/>
    <w:rsid w:val="00E328C5"/>
    <w:rsid w:val="00E3736D"/>
    <w:rsid w:val="00E573C4"/>
    <w:rsid w:val="00E64EAC"/>
    <w:rsid w:val="00E93E48"/>
    <w:rsid w:val="00E9601E"/>
    <w:rsid w:val="00EA3420"/>
    <w:rsid w:val="00EA49F5"/>
    <w:rsid w:val="00EA4A62"/>
    <w:rsid w:val="00EC0AEF"/>
    <w:rsid w:val="00EC57C4"/>
    <w:rsid w:val="00EE00F6"/>
    <w:rsid w:val="00EF3607"/>
    <w:rsid w:val="00F002CF"/>
    <w:rsid w:val="00F0777C"/>
    <w:rsid w:val="00F11C25"/>
    <w:rsid w:val="00F14F0E"/>
    <w:rsid w:val="00F3626C"/>
    <w:rsid w:val="00F44EAA"/>
    <w:rsid w:val="00F51B8A"/>
    <w:rsid w:val="00F5240B"/>
    <w:rsid w:val="00F7589A"/>
    <w:rsid w:val="00F807EB"/>
    <w:rsid w:val="00F848B8"/>
    <w:rsid w:val="00F86980"/>
    <w:rsid w:val="00F91128"/>
    <w:rsid w:val="00F977E8"/>
    <w:rsid w:val="00FA2095"/>
    <w:rsid w:val="00FA2FFF"/>
    <w:rsid w:val="00FD702E"/>
    <w:rsid w:val="00FF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uiPriority w:val="99"/>
    <w:rsid w:val="00BB22C2"/>
  </w:style>
  <w:style w:type="paragraph" w:styleId="a3">
    <w:name w:val="header"/>
    <w:basedOn w:val="a"/>
    <w:link w:val="a4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13472"/>
    <w:rPr>
      <w:rFonts w:cs="Times New Roman"/>
    </w:rPr>
  </w:style>
  <w:style w:type="paragraph" w:styleId="a5">
    <w:name w:val="footer"/>
    <w:basedOn w:val="a"/>
    <w:link w:val="a6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1347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134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3472"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locked/>
    <w:rsid w:val="00D1230C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E03BC4"/>
  </w:style>
  <w:style w:type="character" w:styleId="ab">
    <w:name w:val="Hyperlink"/>
    <w:basedOn w:val="a0"/>
    <w:uiPriority w:val="99"/>
    <w:rsid w:val="00743A8D"/>
    <w:rPr>
      <w:rFonts w:cs="Times New Roman"/>
      <w:color w:val="0563C1"/>
      <w:u w:val="single"/>
    </w:rPr>
  </w:style>
  <w:style w:type="paragraph" w:styleId="ac">
    <w:name w:val="List Paragraph"/>
    <w:basedOn w:val="a"/>
    <w:uiPriority w:val="99"/>
    <w:qFormat/>
    <w:rsid w:val="00960A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8147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next w:val="a9"/>
    <w:uiPriority w:val="59"/>
    <w:rsid w:val="00CD14C1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14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2021-01-15T09:08:00Z</cp:lastPrinted>
  <dcterms:created xsi:type="dcterms:W3CDTF">2020-04-20T05:39:00Z</dcterms:created>
  <dcterms:modified xsi:type="dcterms:W3CDTF">2025-10-13T11:33:00Z</dcterms:modified>
</cp:coreProperties>
</file>