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РАБОЧАЯ ПРОГРАММА на 2025-2026 учебный год</w:t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дополнительной общеобразовательной общеразвивающей программе 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«Веселый английский» </w:t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left="-54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Форма реализации программы – очная</w:t>
      </w:r>
    </w:p>
    <w:p w:rsidR="00000000" w:rsidDel="00000000" w:rsidP="00000000" w:rsidRDefault="00000000" w:rsidRPr="00000000" w14:paraId="00000012">
      <w:pPr>
        <w:spacing w:after="0" w:lineRule="auto"/>
        <w:ind w:left="-54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Год обучения –первый</w:t>
      </w:r>
    </w:p>
    <w:p w:rsidR="00000000" w:rsidDel="00000000" w:rsidP="00000000" w:rsidRDefault="00000000" w:rsidRPr="00000000" w14:paraId="00000013">
      <w:pPr>
        <w:spacing w:after="0" w:lineRule="auto"/>
        <w:ind w:left="-54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Номер группы – П1</w:t>
      </w:r>
    </w:p>
    <w:p w:rsidR="00000000" w:rsidDel="00000000" w:rsidP="00000000" w:rsidRDefault="00000000" w:rsidRPr="00000000" w14:paraId="00000014">
      <w:pPr>
        <w:spacing w:after="0" w:lineRule="auto"/>
        <w:ind w:left="-54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Возраст обучающегося: 6-7 лет </w:t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Составитель:</w:t>
      </w:r>
    </w:p>
    <w:p w:rsidR="00000000" w:rsidDel="00000000" w:rsidP="00000000" w:rsidRDefault="00000000" w:rsidRPr="00000000" w14:paraId="0000001F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Ананьева А.Е.</w:t>
      </w:r>
    </w:p>
    <w:p w:rsidR="00000000" w:rsidDel="00000000" w:rsidP="00000000" w:rsidRDefault="00000000" w:rsidRPr="00000000" w14:paraId="00000020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педагог дополнительного образования</w:t>
      </w:r>
    </w:p>
    <w:p w:rsidR="00000000" w:rsidDel="00000000" w:rsidP="00000000" w:rsidRDefault="00000000" w:rsidRPr="00000000" w14:paraId="00000021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МБУ ДО «ЦРТДиЮ»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Задачи  программы: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Обучающие: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приобщить ребенка к самостоятельному решению коммуникативных задач на английском языке в рамках изученной тематики;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формировать у  ребенка речевую, языковую, социокультурную компетенцию;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познакомить с элементарной диалогической и монологической речью;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формировать умения понимать несложные команды педагога и реагировать на ряд элементарных вопросов;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познакомить с основными звуками фонетического строя языка;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формировать навыки понимания элементарных языковых явлений и умения сопоставлять простые целостные конструкции как блок на родном языке в сравнении с изучаемым материалом;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ознакомить с культурой и традициями страны изучаемого языка.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Развивающие: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развивать мышление, память, воображение, волю;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расширять кругозор обучающихся;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формировать мотивацию к познанию и творчеству;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развивать фонематический слух;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tabs>
          <w:tab w:val="left" w:leader="none" w:pos="851"/>
          <w:tab w:val="left" w:leader="none" w:pos="993"/>
          <w:tab w:val="left" w:leader="none" w:pos="1560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развивать языковую память (фотографическую, образную, графическую, словесную) и творческие способности;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tabs>
          <w:tab w:val="left" w:leader="none" w:pos="851"/>
          <w:tab w:val="left" w:leader="none" w:pos="993"/>
          <w:tab w:val="left" w:leader="none" w:pos="1560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развивать элементарные языковые навыки и умения.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Воспитательные: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воспитывать уважение к образу жизни людей страны изучаемого языка;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воспитывать чувство толерантности;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tabs>
          <w:tab w:val="left" w:leader="none" w:pos="851"/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развивать умения и навыки работы в большой группе (12–15 человек) и в малых группах по 5–6 человек, умение работать в команде.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УЧЕБНО-ТЕМАТИЧЕСКИЙ ПЛАН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 часов (1 час в неделю)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2" w:right="0" w:firstLine="42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39.999999999998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764"/>
        <w:gridCol w:w="3071"/>
        <w:gridCol w:w="1166"/>
        <w:gridCol w:w="1657"/>
        <w:gridCol w:w="1618"/>
        <w:gridCol w:w="1464"/>
        <w:tblGridChange w:id="0">
          <w:tblGrid>
            <w:gridCol w:w="764"/>
            <w:gridCol w:w="3071"/>
            <w:gridCol w:w="1166"/>
            <w:gridCol w:w="1657"/>
            <w:gridCol w:w="1618"/>
            <w:gridCol w:w="1464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Наименование разделов и тем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Всего часов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Теоретические занятия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Практические занятия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Форма контроля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1.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Вводное занятие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Беседа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2.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Англия и англичане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3.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Приветствие и прощание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4.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Разноцветная полянка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5.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игрушки.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6.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Числительные от 1 до 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7.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 умею делать так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8.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Моя семья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Рождество и Новый год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10.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Транспорт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Тема11.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Моё тело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12.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Действия и чувства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13.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Животные: домашние и дикие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14.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Времена года. Погода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15.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Одежда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Тема  16.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Итоговое занятие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Наблюдение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tabs>
          <w:tab w:val="left" w:leader="none" w:pos="851"/>
          <w:tab w:val="left" w:leader="none" w:pos="993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Планируемые результаты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Личностные.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развить любознательность, интерес к изучению английского языка;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воспитать чувство толерантности, уважения;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развить внимательность, самостоятельность в решении поставленных задач, ответственности;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развить творческую активность.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Предметные.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результате изучения английского языка по Программе ребенок должен знать/понимать: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артикуляция: формирование фонетических навыков на более осознанном уровне. Ребенок способен овладеть артикуляционной базой изучаемого языка в начальном объеме;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лексика: 80-100 лексических единиц;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грамматика: усвоение грамматических явлений, объясненных педагогом (входящих в коммуникативный минимум - множественное число существительных);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конструкции: исходя из литературных произведений (песенок, рифмовок) на английском языке, ребёнок должен знать наиболее употребительные формы организации высказываний;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коммуникация: овладение адекватным поведением в двуязычной ситуации.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993"/>
        </w:tabs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ходе занятий педагог должен привить устойчивый интерес к изучаемому (английскому) языку, а также желание говорить на нём.</w:t>
      </w:r>
    </w:p>
    <w:p w:rsidR="00000000" w:rsidDel="00000000" w:rsidP="00000000" w:rsidRDefault="00000000" w:rsidRPr="00000000" w14:paraId="000000C5">
      <w:pPr>
        <w:tabs>
          <w:tab w:val="left" w:leader="none" w:pos="708"/>
          <w:tab w:val="left" w:leader="none" w:pos="993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Метапредметные.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tabs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сформировать навыки общения и сотрудничества со взрослыми, сверстниками;</w:t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tabs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сформировать умения понимать причины успеха и неуспеха в учебной деятельности;</w:t>
      </w:r>
    </w:p>
    <w:p w:rsidR="00000000" w:rsidDel="00000000" w:rsidP="00000000" w:rsidRDefault="00000000" w:rsidRPr="00000000" w14:paraId="000000C8">
      <w:pPr>
        <w:numPr>
          <w:ilvl w:val="0"/>
          <w:numId w:val="2"/>
        </w:numPr>
        <w:tabs>
          <w:tab w:val="left" w:leader="none" w:pos="993"/>
        </w:tabs>
        <w:spacing w:after="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сформировать умения планировать, контролировать и оценивать учебные действия в соответствии со своими возможностями.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leader="none" w:pos="851"/>
          <w:tab w:val="left" w:leader="none" w:pos="993"/>
        </w:tabs>
        <w:spacing w:after="0" w:line="360" w:lineRule="auto"/>
        <w:ind w:firstLine="70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Формы контроля (аттестации).</w:t>
      </w:r>
    </w:p>
    <w:p w:rsidR="00000000" w:rsidDel="00000000" w:rsidP="00000000" w:rsidRDefault="00000000" w:rsidRPr="00000000" w14:paraId="000000CA">
      <w:pPr>
        <w:tabs>
          <w:tab w:val="left" w:leader="none" w:pos="851"/>
          <w:tab w:val="left" w:leader="none" w:pos="993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Текущий контроль успеваемости проводится в течение учебного периода с целью установления фактического уровня теоретических знаний и практических умений по темам (разделам) программы.</w:t>
      </w:r>
    </w:p>
    <w:p w:rsidR="00000000" w:rsidDel="00000000" w:rsidP="00000000" w:rsidRDefault="00000000" w:rsidRPr="00000000" w14:paraId="000000CB">
      <w:pPr>
        <w:tabs>
          <w:tab w:val="left" w:leader="none" w:pos="851"/>
          <w:tab w:val="left" w:leader="none" w:pos="993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Формы текущего контроля: беседа, игра-диалог, игра.</w:t>
      </w:r>
    </w:p>
    <w:p w:rsidR="00000000" w:rsidDel="00000000" w:rsidP="00000000" w:rsidRDefault="00000000" w:rsidRPr="00000000" w14:paraId="000000CC">
      <w:pPr>
        <w:tabs>
          <w:tab w:val="left" w:leader="none" w:pos="851"/>
          <w:tab w:val="left" w:leader="none" w:pos="993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завершению обучения по программе проводится промежуточная аттестация в форме  наблюдения.</w:t>
      </w:r>
    </w:p>
    <w:p w:rsidR="00000000" w:rsidDel="00000000" w:rsidP="00000000" w:rsidRDefault="00000000" w:rsidRPr="00000000" w14:paraId="000000CD">
      <w:pPr>
        <w:widowControl w:val="0"/>
        <w:tabs>
          <w:tab w:val="left" w:leader="none" w:pos="851"/>
          <w:tab w:val="left" w:leader="none" w:pos="993"/>
        </w:tabs>
        <w:spacing w:after="0" w:line="240" w:lineRule="auto"/>
        <w:ind w:left="94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leader="none" w:pos="0"/>
        </w:tabs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leader="none" w:pos="851"/>
          <w:tab w:val="left" w:leader="none" w:pos="993"/>
        </w:tabs>
        <w:spacing w:after="0" w:line="36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footerReference r:id="rId7" w:type="default"/>
          <w:pgSz w:h="16840" w:w="11900" w:orient="portrait"/>
          <w:pgMar w:bottom="1134" w:top="1134" w:left="1701" w:right="850" w:header="708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Календарный учебный график</w:t>
      </w:r>
    </w:p>
    <w:p w:rsidR="00000000" w:rsidDel="00000000" w:rsidP="00000000" w:rsidRDefault="00000000" w:rsidRPr="00000000" w14:paraId="000000D1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дополнительной общеобразовательной общеразвивающей программы </w:t>
      </w:r>
    </w:p>
    <w:p w:rsidR="00000000" w:rsidDel="00000000" w:rsidP="00000000" w:rsidRDefault="00000000" w:rsidRPr="00000000" w14:paraId="000000D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«Веселый английский»</w:t>
      </w:r>
    </w:p>
    <w:p w:rsidR="00000000" w:rsidDel="00000000" w:rsidP="00000000" w:rsidRDefault="00000000" w:rsidRPr="00000000" w14:paraId="000000D3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9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3"/>
        <w:gridCol w:w="1373"/>
        <w:gridCol w:w="1296"/>
        <w:gridCol w:w="1394"/>
        <w:gridCol w:w="1626"/>
        <w:gridCol w:w="781"/>
        <w:gridCol w:w="4417"/>
        <w:gridCol w:w="1517"/>
        <w:gridCol w:w="1945"/>
        <w:tblGridChange w:id="0">
          <w:tblGrid>
            <w:gridCol w:w="643"/>
            <w:gridCol w:w="1373"/>
            <w:gridCol w:w="1296"/>
            <w:gridCol w:w="1394"/>
            <w:gridCol w:w="1626"/>
            <w:gridCol w:w="781"/>
            <w:gridCol w:w="4417"/>
            <w:gridCol w:w="1517"/>
            <w:gridCol w:w="19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№ 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Месяц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Число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Время проведения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Форма проведения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Кол-во часов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Тема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Место проведения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Форма контроля</w:t>
            </w:r>
          </w:p>
        </w:tc>
      </w:tr>
      <w:tr>
        <w:trPr>
          <w:cantSplit w:val="0"/>
          <w:trHeight w:val="7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сентябрь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11.09.2025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Инструктаж.</w:t>
            </w:r>
          </w:p>
          <w:p w:rsidR="00000000" w:rsidDel="00000000" w:rsidP="00000000" w:rsidRDefault="00000000" w:rsidRPr="00000000" w14:paraId="000000E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Вводное занятие. Инструктаж по ТБ. Игры на знакомство.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Беседа. Педагогическое наблюдение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сентябрь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18.09.2025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Рассказ "Англия и Лондон".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сентябрь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25.09.2025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Ситуация знакомства.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02.10.2025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Правила приветствия.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09.10.2025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Правила прощания.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16.10.2025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Названия цветов.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23.10.2025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Цвета.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30.10.2025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Мои игрушки.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06.11.2025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Изучение лексики. Игрушки.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13.11.2025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Числа от 1 до 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20.11.2025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"Досчитаем до 10".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ноябрь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27.11.2025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Движения. Лексика.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декабрь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04.12.2025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"Я умею делать так".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декабрь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11.12.2025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"Традиции Нового года".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декабрь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18.12.2025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Разучивание стихотворений.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декабрь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25.12.2025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Закрепление материала.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декабрь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15.01.2026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Английская семья.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январь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22.01.2026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"Моя семья".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январь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29.01.2026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Изучение лексики. Транспорт.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февраль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05.02.2026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Закрепление материала. Транспорт.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февраль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12.02.2026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Тело. Человек и животное.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февраль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19.02.2026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Изучение лексики. Тело.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февраль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26.02.2026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Закрепление материала "Моё тело".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05.03.2026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"В гостях у доктора".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12.03.2026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Изучение лексики. Чувства.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19.03.2026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"Моё настроение".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26.03.2026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Лексика. Дикие животные.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02.04.2026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Лексика. Домашние животные.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09.04.2026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"Идем в зоопарк".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16.04.2026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Лексика "Времена года".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23.04.2026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Беседа. 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6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Лексика "Погода".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Опрос. Педагогическое наблюдение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30.04.2026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7C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Календарь погоды.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07.05.2026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8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"Моя любимая одежда"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14.05.2026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9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Одежда.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21.05.2026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A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"Моя любимая одежда"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17.40-18.10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Практическая работа.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0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Промежуточная аттестация.</w:t>
            </w:r>
          </w:p>
          <w:p w:rsidR="00000000" w:rsidDel="00000000" w:rsidP="00000000" w:rsidRDefault="00000000" w:rsidRPr="00000000" w14:paraId="000002B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Итоговое занятие.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ЦРТДиЮ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Педагогическое наблюдение.</w:t>
            </w:r>
          </w:p>
          <w:p w:rsidR="00000000" w:rsidDel="00000000" w:rsidP="00000000" w:rsidRDefault="00000000" w:rsidRPr="00000000" w14:paraId="000002B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Всего по программе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F">
      <w:pPr>
        <w:widowControl w:val="0"/>
        <w:tabs>
          <w:tab w:val="left" w:leader="none" w:pos="851"/>
          <w:tab w:val="left" w:leader="none" w:pos="993"/>
        </w:tabs>
        <w:spacing w:after="0" w:line="240" w:lineRule="auto"/>
        <w:ind w:left="108" w:firstLine="709"/>
        <w:jc w:val="center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1900" w:w="16840" w:orient="landscape"/>
          <w:pgMar w:bottom="851" w:top="1701" w:left="1134" w:right="1134" w:header="709" w:footer="709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1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5"/>
        <w:gridCol w:w="706"/>
        <w:gridCol w:w="508"/>
        <w:gridCol w:w="466"/>
        <w:gridCol w:w="958"/>
        <w:gridCol w:w="715"/>
        <w:gridCol w:w="951"/>
        <w:gridCol w:w="951"/>
        <w:gridCol w:w="951"/>
        <w:gridCol w:w="951"/>
        <w:gridCol w:w="739"/>
        <w:gridCol w:w="740"/>
        <w:tblGridChange w:id="0">
          <w:tblGrid>
            <w:gridCol w:w="1135"/>
            <w:gridCol w:w="706"/>
            <w:gridCol w:w="508"/>
            <w:gridCol w:w="466"/>
            <w:gridCol w:w="958"/>
            <w:gridCol w:w="715"/>
            <w:gridCol w:w="951"/>
            <w:gridCol w:w="951"/>
            <w:gridCol w:w="951"/>
            <w:gridCol w:w="951"/>
            <w:gridCol w:w="739"/>
            <w:gridCol w:w="740"/>
          </w:tblGrid>
        </w:tblGridChange>
      </w:tblGrid>
      <w:tr>
        <w:trPr>
          <w:cantSplit w:val="0"/>
          <w:trHeight w:val="376" w:hRule="atLeast"/>
          <w:tblHeader w:val="0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Лист корректировки календарно-тематического планирования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на 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учебный год</w:t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 обучения -1. Возраст обучающихся – 6-7лет. Группы - П1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fhcsj0h9uk4w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Педагог: АнаньеваА.Е.</w:t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Номер занятия</w:t>
            </w:r>
          </w:p>
        </w:tc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Темы занятий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Кол-во часов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Причина корректировки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 корректировки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Дата проведения</w:t>
            </w:r>
          </w:p>
        </w:tc>
      </w:tr>
      <w:tr>
        <w:trPr>
          <w:cantSplit w:val="0"/>
          <w:trHeight w:val="75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 плану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Дано</w:t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F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8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Согласовано: зам. директора по УВР                                                                 Ананьева М.Н.</w:t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1"/>
                <w:tab w:val="left" w:leader="none" w:pos="993"/>
              </w:tabs>
              <w:spacing w:after="0" w:before="0" w:line="240" w:lineRule="auto"/>
              <w:ind w:left="94" w:right="0" w:hanging="9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4">
      <w:pPr>
        <w:widowControl w:val="0"/>
        <w:tabs>
          <w:tab w:val="left" w:leader="none" w:pos="851"/>
          <w:tab w:val="left" w:leader="none" w:pos="993"/>
        </w:tabs>
        <w:spacing w:after="0" w:line="240" w:lineRule="auto"/>
        <w:ind w:left="108" w:firstLine="70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1134" w:top="1134" w:left="1701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86" w:firstLine="349"/>
      </w:pPr>
      <w:rPr>
        <w:i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506" w:firstLine="349"/>
      </w:pPr>
      <w:rPr>
        <w:i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226" w:firstLine="389"/>
      </w:pPr>
      <w:rPr>
        <w:i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946" w:firstLine="349"/>
      </w:pPr>
      <w:rPr>
        <w:i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66" w:firstLine="349"/>
      </w:pPr>
      <w:rPr>
        <w:i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86" w:firstLine="389"/>
      </w:pPr>
      <w:rPr>
        <w:i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106" w:firstLine="349"/>
      </w:pPr>
      <w:rPr>
        <w:i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826" w:firstLine="349"/>
      </w:pPr>
      <w:rPr>
        <w:i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546" w:firstLine="389"/>
      </w:pPr>
      <w:rPr>
        <w:i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−"/>
      <w:lvlJc w:val="left"/>
      <w:pPr>
        <w:ind w:left="282" w:firstLine="14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firstLine="15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16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160" w:firstLine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2880" w:firstLine="19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20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320" w:firstLine="21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040" w:firstLine="22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2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294" w:firstLine="41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867" w:firstLine="41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16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88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2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04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4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firstLine="34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5">
    <w:lvl w:ilvl="0">
      <w:start w:val="2"/>
      <w:numFmt w:val="decimal"/>
      <w:lvlText w:val="%1."/>
      <w:lvlJc w:val="left"/>
      <w:pPr>
        <w:ind w:left="786" w:firstLine="349"/>
      </w:pPr>
      <w:rPr>
        <w:i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506" w:firstLine="349"/>
      </w:pPr>
      <w:rPr>
        <w:i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226" w:firstLine="389"/>
      </w:pPr>
      <w:rPr>
        <w:i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946" w:firstLine="349"/>
      </w:pPr>
      <w:rPr>
        <w:i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66" w:firstLine="349"/>
      </w:pPr>
      <w:rPr>
        <w:i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86" w:firstLine="389"/>
      </w:pPr>
      <w:rPr>
        <w:i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106" w:firstLine="349"/>
      </w:pPr>
      <w:rPr>
        <w:i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826" w:firstLine="349"/>
      </w:pPr>
      <w:rPr>
        <w:i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546" w:firstLine="389"/>
      </w:pPr>
      <w:rPr>
        <w:i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282" w:firstLine="42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861" w:firstLine="42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16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88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2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04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4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firstLine="34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349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8">
    <w:lvl w:ilvl="0">
      <w:start w:val="3"/>
      <w:numFmt w:val="decimal"/>
      <w:lvlText w:val="%1."/>
      <w:lvlJc w:val="left"/>
      <w:pPr>
        <w:ind w:left="786" w:firstLine="349"/>
      </w:pPr>
      <w:rPr>
        <w:i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506" w:firstLine="349"/>
      </w:pPr>
      <w:rPr>
        <w:i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226" w:firstLine="389"/>
      </w:pPr>
      <w:rPr>
        <w:i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946" w:firstLine="349"/>
      </w:pPr>
      <w:rPr>
        <w:i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66" w:firstLine="349"/>
      </w:pPr>
      <w:rPr>
        <w:i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86" w:firstLine="389"/>
      </w:pPr>
      <w:rPr>
        <w:i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106" w:firstLine="349"/>
      </w:pPr>
      <w:rPr>
        <w:i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826" w:firstLine="349"/>
      </w:pPr>
      <w:rPr>
        <w:i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546" w:firstLine="389"/>
      </w:pPr>
      <w:rPr>
        <w:i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282" w:firstLine="42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16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88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2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04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415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rPr>
      <w:u w:val="single"/>
    </w:rPr>
  </w:style>
  <w:style w:type="paragraph" w:styleId="a4">
    <w:name w:val="header"/>
    <w:basedOn w:val="a"/>
    <w:link w:val="a5"/>
    <w:uiPriority w:val="99"/>
    <w:semiHidden w:val="1"/>
    <w:unhideWhenUsed w:val="1"/>
    <w:qFormat w:val="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 w:val="1"/>
    <w:pPr>
      <w:tabs>
        <w:tab w:val="center" w:pos="4677"/>
        <w:tab w:val="right" w:pos="9355"/>
      </w:tabs>
      <w:spacing w:after="0" w:line="240" w:lineRule="auto"/>
    </w:pPr>
  </w:style>
  <w:style w:type="table" w:styleId="a8">
    <w:name w:val="Table Grid"/>
    <w:basedOn w:val="a1"/>
    <w:uiPriority w:val="59"/>
    <w:qFormat w:val="1"/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9" w:customStyle="1">
    <w:name w:val="Колонтитулы"/>
    <w:qFormat w:val="1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aa" w:customStyle="1">
    <w:name w:val="По умолчанию"/>
    <w:qFormat w:val="1"/>
    <w:pPr>
      <w:spacing w:before="160"/>
    </w:pPr>
    <w:rPr>
      <w:rFonts w:ascii="Helvetica Neue" w:cs="Arial Unicode MS" w:hAnsi="Helvetica Neue"/>
      <w:color w:val="000000"/>
      <w:sz w:val="24"/>
      <w:szCs w:val="24"/>
    </w:rPr>
  </w:style>
  <w:style w:type="paragraph" w:styleId="2" w:customStyle="1">
    <w:name w:val="Стиль таблицы 2"/>
    <w:qFormat w:val="1"/>
    <w:rPr>
      <w:rFonts w:ascii="Helvetica Neue" w:cs="Helvetica Neue" w:eastAsia="Helvetica Neue" w:hAnsi="Helvetica Neue"/>
      <w:color w:val="000000"/>
    </w:rPr>
  </w:style>
  <w:style w:type="character" w:styleId="ab" w:customStyle="1">
    <w:name w:val="Ссылка"/>
    <w:qFormat w:val="1"/>
    <w:rPr>
      <w:color w:val="0000ff"/>
      <w:u w:color="0000ff" w:val="single"/>
    </w:rPr>
  </w:style>
  <w:style w:type="character" w:styleId="Hyperlink0" w:customStyle="1">
    <w:name w:val="Hyperlink.0"/>
    <w:basedOn w:val="ab"/>
    <w:qFormat w:val="1"/>
    <w:rPr>
      <w:color w:val="0000ff"/>
      <w:u w:color="0000ff" w:val="single"/>
    </w:rPr>
  </w:style>
  <w:style w:type="paragraph" w:styleId="20" w:customStyle="1">
    <w:name w:val="Без интервала2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Ac" w:customStyle="1">
    <w:name w:val="По умолчанию A"/>
    <w:pPr>
      <w:spacing w:after="200" w:before="160" w:line="276" w:lineRule="auto"/>
    </w:pPr>
    <w:rPr>
      <w:rFonts w:ascii="Helvetica Neue" w:cs="Arial Unicode MS" w:hAnsi="Helvetica Neue"/>
      <w:color w:val="000000"/>
      <w:sz w:val="24"/>
      <w:szCs w:val="24"/>
      <w:u w:color="000000"/>
    </w:rPr>
  </w:style>
  <w:style w:type="character" w:styleId="a5" w:customStyle="1">
    <w:name w:val="Верхний колонтитул Знак"/>
    <w:basedOn w:val="a0"/>
    <w:link w:val="a4"/>
    <w:uiPriority w:val="99"/>
    <w:semiHidden w:val="1"/>
    <w:rPr>
      <w:rFonts w:ascii="Calibri" w:cs="Arial Unicode MS" w:hAnsi="Calibri"/>
      <w:color w:val="000000"/>
      <w:sz w:val="22"/>
      <w:szCs w:val="22"/>
      <w:u w:color="000000"/>
    </w:rPr>
  </w:style>
  <w:style w:type="character" w:styleId="a7" w:customStyle="1">
    <w:name w:val="Нижний колонтитул Знак"/>
    <w:basedOn w:val="a0"/>
    <w:link w:val="a6"/>
    <w:uiPriority w:val="99"/>
    <w:rPr>
      <w:rFonts w:ascii="Calibri" w:cs="Arial Unicode MS" w:hAnsi="Calibri"/>
      <w:color w:val="000000"/>
      <w:sz w:val="22"/>
      <w:szCs w:val="22"/>
      <w:u w:color="000000"/>
    </w:rPr>
  </w:style>
  <w:style w:type="paragraph" w:styleId="ad">
    <w:name w:val="List Paragraph"/>
    <w:rsid w:val="002232AB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  <w:bdr w:space="0" w:sz="0" w:val="ni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X/Tvja0pid5Z+Y+yL+xGNEw6Fw==">CgMxLjAyDmguZmhjc2owaDl1azR3OAByITFQUV9Dc3k3YndWdGRocU9vN3pKejFqMjZwLTdaV3JsOA==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2020-04-14T05:58:00Z</dcterms:created>
  <dc:creator>Ангелина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F2766EBAC7EE4827B347709465A4FA0A_12</vt:lpwstr>
  </property>
</Properties>
</file>