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2922B">
      <w:pPr>
        <w:jc w:val="center"/>
        <w:rPr>
          <w:b/>
        </w:rPr>
      </w:pPr>
      <w:r>
        <w:rPr>
          <w:b/>
        </w:rPr>
        <w:t>Дополнительные общеобразовательные общеразвивающие программы</w:t>
      </w:r>
    </w:p>
    <w:p w14:paraId="0EE297EA">
      <w:pPr>
        <w:jc w:val="center"/>
        <w:rPr>
          <w:b/>
        </w:rPr>
      </w:pPr>
      <w:r>
        <w:rPr>
          <w:b/>
        </w:rPr>
        <w:t>МБУ ДО «Центр развития творчества детей и юношества»</w:t>
      </w:r>
    </w:p>
    <w:p w14:paraId="1147A343">
      <w:pPr>
        <w:jc w:val="center"/>
        <w:rPr>
          <w:b/>
          <w:i/>
          <w:sz w:val="20"/>
          <w:szCs w:val="20"/>
        </w:rPr>
      </w:pPr>
      <w:r>
        <w:rPr>
          <w:b/>
        </w:rPr>
        <w:t>202</w:t>
      </w:r>
      <w:r>
        <w:rPr>
          <w:rFonts w:hint="default"/>
          <w:b/>
          <w:lang w:val="ru-RU"/>
        </w:rPr>
        <w:t>6</w:t>
      </w:r>
      <w:r>
        <w:rPr>
          <w:b/>
        </w:rPr>
        <w:t xml:space="preserve"> – 202</w:t>
      </w:r>
      <w:r>
        <w:rPr>
          <w:rFonts w:hint="default"/>
          <w:b/>
          <w:lang w:val="ru-RU"/>
        </w:rPr>
        <w:t xml:space="preserve">7 </w:t>
      </w:r>
      <w:r>
        <w:rPr>
          <w:b/>
        </w:rPr>
        <w:t>учебный год</w:t>
      </w:r>
      <w:r>
        <w:rPr>
          <w:b/>
          <w:i/>
        </w:rPr>
        <w:t xml:space="preserve"> </w:t>
      </w:r>
    </w:p>
    <w:tbl>
      <w:tblPr>
        <w:tblStyle w:val="3"/>
        <w:tblW w:w="15854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2006"/>
        <w:gridCol w:w="2184"/>
        <w:gridCol w:w="395"/>
        <w:gridCol w:w="1322"/>
        <w:gridCol w:w="2429"/>
        <w:gridCol w:w="1314"/>
        <w:gridCol w:w="224"/>
        <w:gridCol w:w="1722"/>
        <w:gridCol w:w="61"/>
        <w:gridCol w:w="1211"/>
        <w:gridCol w:w="740"/>
        <w:gridCol w:w="1686"/>
      </w:tblGrid>
      <w:tr w14:paraId="702BB6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560" w:type="dxa"/>
            <w:vAlign w:val="center"/>
          </w:tcPr>
          <w:p w14:paraId="7C5C35E5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006" w:type="dxa"/>
            <w:vAlign w:val="center"/>
          </w:tcPr>
          <w:p w14:paraId="5E4AA2BD">
            <w:pPr>
              <w:jc w:val="center"/>
              <w:rPr>
                <w:b/>
              </w:rPr>
            </w:pPr>
            <w:r>
              <w:rPr>
                <w:b/>
              </w:rPr>
              <w:t xml:space="preserve">Творческое объединение  </w:t>
            </w:r>
          </w:p>
        </w:tc>
        <w:tc>
          <w:tcPr>
            <w:tcW w:w="2579" w:type="dxa"/>
            <w:gridSpan w:val="2"/>
            <w:vAlign w:val="center"/>
          </w:tcPr>
          <w:p w14:paraId="30C6F552">
            <w:pPr>
              <w:jc w:val="center"/>
              <w:rPr>
                <w:b/>
              </w:rPr>
            </w:pPr>
            <w:r>
              <w:rPr>
                <w:b/>
              </w:rPr>
              <w:t>Название  программы</w:t>
            </w:r>
          </w:p>
        </w:tc>
        <w:tc>
          <w:tcPr>
            <w:tcW w:w="1322" w:type="dxa"/>
            <w:vAlign w:val="center"/>
          </w:tcPr>
          <w:p w14:paraId="4BD6BB80">
            <w:pPr>
              <w:jc w:val="center"/>
              <w:rPr>
                <w:rFonts w:hint="default"/>
                <w:b/>
                <w:lang w:val="ru-RU"/>
              </w:rPr>
            </w:pPr>
            <w:r>
              <w:rPr>
                <w:b/>
                <w:lang w:val="ru-RU"/>
              </w:rPr>
              <w:t>Уровень</w:t>
            </w:r>
          </w:p>
        </w:tc>
        <w:tc>
          <w:tcPr>
            <w:tcW w:w="2429" w:type="dxa"/>
            <w:vAlign w:val="center"/>
          </w:tcPr>
          <w:p w14:paraId="2543AE3F">
            <w:pPr>
              <w:jc w:val="center"/>
              <w:rPr>
                <w:b/>
              </w:rPr>
            </w:pPr>
            <w:r>
              <w:rPr>
                <w:b/>
              </w:rPr>
              <w:t>Ф.И.О. педагога</w:t>
            </w:r>
          </w:p>
        </w:tc>
        <w:tc>
          <w:tcPr>
            <w:tcW w:w="1538" w:type="dxa"/>
            <w:gridSpan w:val="2"/>
            <w:vAlign w:val="center"/>
          </w:tcPr>
          <w:p w14:paraId="4CDFE212">
            <w:pPr>
              <w:jc w:val="center"/>
              <w:rPr>
                <w:b/>
              </w:rPr>
            </w:pPr>
            <w:r>
              <w:rPr>
                <w:b/>
              </w:rPr>
              <w:t>Вид программы</w:t>
            </w:r>
          </w:p>
        </w:tc>
        <w:tc>
          <w:tcPr>
            <w:tcW w:w="1783" w:type="dxa"/>
            <w:gridSpan w:val="2"/>
            <w:vAlign w:val="center"/>
          </w:tcPr>
          <w:p w14:paraId="207805C1">
            <w:pPr>
              <w:jc w:val="center"/>
              <w:rPr>
                <w:b/>
              </w:rPr>
            </w:pPr>
            <w:r>
              <w:rPr>
                <w:b/>
              </w:rPr>
              <w:t>Возраст обучающихся</w:t>
            </w:r>
          </w:p>
        </w:tc>
        <w:tc>
          <w:tcPr>
            <w:tcW w:w="1951" w:type="dxa"/>
            <w:gridSpan w:val="2"/>
            <w:vAlign w:val="center"/>
          </w:tcPr>
          <w:p w14:paraId="6552923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Срок реализации ДООП</w:t>
            </w:r>
          </w:p>
        </w:tc>
        <w:tc>
          <w:tcPr>
            <w:tcW w:w="1686" w:type="dxa"/>
            <w:vAlign w:val="center"/>
          </w:tcPr>
          <w:p w14:paraId="452C553B">
            <w:pPr>
              <w:jc w:val="center"/>
              <w:rPr>
                <w:b/>
              </w:rPr>
            </w:pPr>
            <w:r>
              <w:rPr>
                <w:b/>
              </w:rPr>
              <w:t>Кол-во часов (год/неделя)</w:t>
            </w:r>
          </w:p>
        </w:tc>
      </w:tr>
      <w:tr w14:paraId="575A3A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5854" w:type="dxa"/>
            <w:gridSpan w:val="13"/>
            <w:vAlign w:val="center"/>
          </w:tcPr>
          <w:p w14:paraId="09FD43A0">
            <w:pPr>
              <w:jc w:val="center"/>
              <w:rPr>
                <w:b/>
              </w:rPr>
            </w:pPr>
            <w:r>
              <w:rPr>
                <w:b/>
              </w:rPr>
              <w:t>ХУДОЖЕСТВЕННАЯ НАПРАВЛЕННОСТЬ</w:t>
            </w:r>
          </w:p>
        </w:tc>
      </w:tr>
      <w:tr w14:paraId="3312AF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</w:trPr>
        <w:tc>
          <w:tcPr>
            <w:tcW w:w="15854" w:type="dxa"/>
            <w:gridSpan w:val="13"/>
            <w:vAlign w:val="center"/>
          </w:tcPr>
          <w:p w14:paraId="28BAFB2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Театральное творчество</w:t>
            </w:r>
          </w:p>
        </w:tc>
      </w:tr>
      <w:tr w14:paraId="107804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15B691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2006" w:type="dxa"/>
            <w:vMerge w:val="restart"/>
            <w:vAlign w:val="center"/>
          </w:tcPr>
          <w:p w14:paraId="1208FD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Театральное объединение</w:t>
            </w:r>
          </w:p>
          <w:p w14:paraId="571A171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«Лантики-та»</w:t>
            </w:r>
          </w:p>
        </w:tc>
        <w:tc>
          <w:tcPr>
            <w:tcW w:w="2579" w:type="dxa"/>
            <w:gridSpan w:val="2"/>
            <w:vAlign w:val="center"/>
          </w:tcPr>
          <w:p w14:paraId="6108EE0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ДООП </w:t>
            </w:r>
          </w:p>
          <w:p w14:paraId="227085A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«Теремок»</w:t>
            </w:r>
          </w:p>
          <w:p w14:paraId="2A4B7BD4">
            <w:pPr>
              <w:jc w:val="center"/>
              <w:rPr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(</w:t>
            </w:r>
            <w:r>
              <w:rPr>
                <w:rFonts w:ascii="PT Sans Caption" w:hAnsi="PT Sans Caption" w:cs="Arial"/>
                <w:i/>
                <w:sz w:val="21"/>
                <w:szCs w:val="21"/>
              </w:rPr>
              <w:t>по Договору о сетевой форме реализации образовательной программы</w:t>
            </w:r>
            <w:r>
              <w:rPr>
                <w:i/>
                <w:sz w:val="21"/>
                <w:szCs w:val="21"/>
              </w:rPr>
              <w:t>)</w:t>
            </w:r>
          </w:p>
        </w:tc>
        <w:tc>
          <w:tcPr>
            <w:tcW w:w="1322" w:type="dxa"/>
            <w:vAlign w:val="center"/>
          </w:tcPr>
          <w:p w14:paraId="61A99382">
            <w:pPr>
              <w:jc w:val="center"/>
              <w:rPr>
                <w:rFonts w:hint="default"/>
                <w:i/>
                <w:sz w:val="21"/>
                <w:szCs w:val="21"/>
                <w:lang w:val="ru-RU"/>
              </w:rPr>
            </w:pPr>
            <w:r>
              <w:rPr>
                <w:i/>
                <w:sz w:val="21"/>
                <w:szCs w:val="21"/>
                <w:lang w:val="ru-RU"/>
              </w:rPr>
              <w:t>базовый</w:t>
            </w:r>
          </w:p>
        </w:tc>
        <w:tc>
          <w:tcPr>
            <w:tcW w:w="2429" w:type="dxa"/>
            <w:vMerge w:val="restart"/>
            <w:vAlign w:val="center"/>
          </w:tcPr>
          <w:p w14:paraId="3EB37FE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Котова </w:t>
            </w:r>
          </w:p>
          <w:p w14:paraId="4C7215F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Инна </w:t>
            </w:r>
          </w:p>
          <w:p w14:paraId="2162899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Николаевна</w:t>
            </w:r>
          </w:p>
        </w:tc>
        <w:tc>
          <w:tcPr>
            <w:tcW w:w="1538" w:type="dxa"/>
            <w:gridSpan w:val="2"/>
            <w:vAlign w:val="center"/>
          </w:tcPr>
          <w:p w14:paraId="07738F8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00DA536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753B451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7 – 12   </w:t>
            </w:r>
          </w:p>
        </w:tc>
        <w:tc>
          <w:tcPr>
            <w:tcW w:w="1951" w:type="dxa"/>
            <w:gridSpan w:val="2"/>
            <w:vAlign w:val="center"/>
          </w:tcPr>
          <w:p w14:paraId="5A8200B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года</w:t>
            </w:r>
          </w:p>
        </w:tc>
        <w:tc>
          <w:tcPr>
            <w:tcW w:w="1686" w:type="dxa"/>
            <w:vAlign w:val="center"/>
          </w:tcPr>
          <w:p w14:paraId="5D15D0B2">
            <w:pPr>
              <w:jc w:val="center"/>
              <w:rPr>
                <w:b/>
                <w:bCs/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1 – 144/4</w:t>
            </w:r>
          </w:p>
          <w:p w14:paraId="246FFCBF">
            <w:pPr>
              <w:jc w:val="center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2 – 216/6</w:t>
            </w:r>
          </w:p>
          <w:p w14:paraId="69221761">
            <w:pPr>
              <w:jc w:val="center"/>
              <w:rPr>
                <w:sz w:val="21"/>
                <w:szCs w:val="21"/>
              </w:rPr>
            </w:pPr>
            <w:r>
              <w:rPr>
                <w:b w:val="0"/>
                <w:bCs w:val="0"/>
                <w:color w:val="auto"/>
                <w:sz w:val="21"/>
                <w:szCs w:val="21"/>
              </w:rPr>
              <w:t>3 – 216/6</w:t>
            </w:r>
          </w:p>
        </w:tc>
      </w:tr>
      <w:tr w14:paraId="0C5B9E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3B875F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</w:p>
        </w:tc>
        <w:tc>
          <w:tcPr>
            <w:tcW w:w="2006" w:type="dxa"/>
            <w:vMerge w:val="continue"/>
            <w:vAlign w:val="center"/>
          </w:tcPr>
          <w:p w14:paraId="34513F4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781C4468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ДООП</w:t>
            </w:r>
          </w:p>
          <w:p w14:paraId="5853266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«Лантики-та»</w:t>
            </w:r>
          </w:p>
          <w:p w14:paraId="4C0FE6CA">
            <w:pPr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(</w:t>
            </w:r>
            <w:r>
              <w:rPr>
                <w:rFonts w:ascii="PT Sans Caption" w:hAnsi="PT Sans Caption" w:cs="Arial"/>
                <w:i/>
                <w:sz w:val="21"/>
                <w:szCs w:val="21"/>
              </w:rPr>
              <w:t>по Договору о сетевой форме реализации образовательной программы</w:t>
            </w:r>
            <w:r>
              <w:rPr>
                <w:i/>
                <w:sz w:val="21"/>
                <w:szCs w:val="21"/>
              </w:rPr>
              <w:t>)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0583430A">
            <w:pPr>
              <w:jc w:val="center"/>
              <w:rPr>
                <w:rFonts w:hint="default" w:ascii="Times New Roman" w:hAnsi="Times New Roman" w:eastAsia="Times New Roman" w:cs="Times New Roman"/>
                <w:i/>
                <w:sz w:val="21"/>
                <w:szCs w:val="21"/>
                <w:lang w:val="ru-RU" w:eastAsia="ru-RU" w:bidi="ar-SA"/>
              </w:rPr>
            </w:pPr>
            <w:r>
              <w:rPr>
                <w:i/>
                <w:sz w:val="21"/>
                <w:szCs w:val="21"/>
                <w:lang w:val="ru-RU"/>
              </w:rPr>
              <w:t>базовый</w:t>
            </w:r>
          </w:p>
        </w:tc>
        <w:tc>
          <w:tcPr>
            <w:tcW w:w="2429" w:type="dxa"/>
            <w:vMerge w:val="continue"/>
            <w:vAlign w:val="center"/>
          </w:tcPr>
          <w:p w14:paraId="15F227F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38" w:type="dxa"/>
            <w:gridSpan w:val="2"/>
            <w:vAlign w:val="center"/>
          </w:tcPr>
          <w:p w14:paraId="711199B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38B616B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2118FAC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– 15</w:t>
            </w:r>
          </w:p>
        </w:tc>
        <w:tc>
          <w:tcPr>
            <w:tcW w:w="1951" w:type="dxa"/>
            <w:gridSpan w:val="2"/>
            <w:vAlign w:val="center"/>
          </w:tcPr>
          <w:p w14:paraId="6608F6D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 лет</w:t>
            </w:r>
          </w:p>
        </w:tc>
        <w:tc>
          <w:tcPr>
            <w:tcW w:w="1686" w:type="dxa"/>
            <w:vAlign w:val="center"/>
          </w:tcPr>
          <w:p w14:paraId="1F0751A0">
            <w:pPr>
              <w:jc w:val="center"/>
              <w:rPr>
                <w:b/>
                <w:bCs/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1 – 144/4</w:t>
            </w:r>
          </w:p>
          <w:p w14:paraId="54F083E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– 144/4</w:t>
            </w:r>
          </w:p>
          <w:p w14:paraId="7A3448BB">
            <w:pPr>
              <w:jc w:val="center"/>
              <w:rPr>
                <w:color w:val="00B0F0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3 – 144/4</w:t>
            </w:r>
            <w:r>
              <w:rPr>
                <w:color w:val="00B0F0"/>
                <w:sz w:val="21"/>
                <w:szCs w:val="21"/>
              </w:rPr>
              <w:t xml:space="preserve"> </w:t>
            </w:r>
          </w:p>
          <w:p w14:paraId="524B70AC">
            <w:pPr>
              <w:jc w:val="center"/>
              <w:rPr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b w:val="0"/>
                <w:bCs w:val="0"/>
                <w:color w:val="auto"/>
                <w:sz w:val="21"/>
                <w:szCs w:val="21"/>
              </w:rPr>
              <w:t>4 – 144/4</w:t>
            </w:r>
          </w:p>
          <w:p w14:paraId="1E924F85">
            <w:pPr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5 – 144/4</w:t>
            </w:r>
          </w:p>
        </w:tc>
      </w:tr>
      <w:tr w14:paraId="75D2C3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560" w:type="dxa"/>
            <w:vAlign w:val="center"/>
          </w:tcPr>
          <w:p w14:paraId="4580672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</w:p>
        </w:tc>
        <w:tc>
          <w:tcPr>
            <w:tcW w:w="2006" w:type="dxa"/>
            <w:vMerge w:val="continue"/>
            <w:vAlign w:val="center"/>
          </w:tcPr>
          <w:p w14:paraId="473D77E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44DC5C1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ДООП</w:t>
            </w:r>
          </w:p>
          <w:p w14:paraId="28D140F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«Теремок»</w:t>
            </w:r>
            <w:r>
              <w:rPr>
                <w:i/>
                <w:sz w:val="21"/>
                <w:szCs w:val="21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6706A6ED">
            <w:pPr>
              <w:jc w:val="center"/>
              <w:rPr>
                <w:rFonts w:hint="default" w:ascii="Times New Roman" w:hAnsi="Times New Roman" w:eastAsia="Times New Roman" w:cs="Times New Roman"/>
                <w:i/>
                <w:sz w:val="21"/>
                <w:szCs w:val="21"/>
                <w:lang w:val="ru-RU" w:eastAsia="ru-RU" w:bidi="ar-SA"/>
              </w:rPr>
            </w:pPr>
            <w:r>
              <w:rPr>
                <w:i/>
                <w:sz w:val="21"/>
                <w:szCs w:val="21"/>
                <w:lang w:val="ru-RU"/>
              </w:rPr>
              <w:t>базовый</w:t>
            </w:r>
          </w:p>
        </w:tc>
        <w:tc>
          <w:tcPr>
            <w:tcW w:w="2429" w:type="dxa"/>
            <w:vMerge w:val="continue"/>
            <w:vAlign w:val="center"/>
          </w:tcPr>
          <w:p w14:paraId="6157E06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38" w:type="dxa"/>
            <w:gridSpan w:val="2"/>
            <w:vAlign w:val="center"/>
          </w:tcPr>
          <w:p w14:paraId="49630AF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169760B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1DB0FF6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7 – 12   </w:t>
            </w:r>
          </w:p>
        </w:tc>
        <w:tc>
          <w:tcPr>
            <w:tcW w:w="1951" w:type="dxa"/>
            <w:gridSpan w:val="2"/>
            <w:vAlign w:val="center"/>
          </w:tcPr>
          <w:p w14:paraId="30ACE35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года</w:t>
            </w:r>
          </w:p>
        </w:tc>
        <w:tc>
          <w:tcPr>
            <w:tcW w:w="1686" w:type="dxa"/>
            <w:vAlign w:val="center"/>
          </w:tcPr>
          <w:p w14:paraId="5BA0CE2D">
            <w:pPr>
              <w:jc w:val="center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1 – 144/4</w:t>
            </w:r>
          </w:p>
          <w:p w14:paraId="6A206774">
            <w:pPr>
              <w:jc w:val="center"/>
              <w:rPr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b w:val="0"/>
                <w:bCs w:val="0"/>
                <w:color w:val="auto"/>
                <w:sz w:val="21"/>
                <w:szCs w:val="21"/>
              </w:rPr>
              <w:t>2 – 216/6</w:t>
            </w:r>
          </w:p>
          <w:p w14:paraId="2338FFDB">
            <w:pPr>
              <w:jc w:val="center"/>
              <w:rPr>
                <w:color w:val="00B0F0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3 – 216/6</w:t>
            </w:r>
          </w:p>
        </w:tc>
      </w:tr>
      <w:tr w14:paraId="75F71D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560" w:type="dxa"/>
            <w:vAlign w:val="center"/>
          </w:tcPr>
          <w:p w14:paraId="397B36F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</w:t>
            </w:r>
          </w:p>
        </w:tc>
        <w:tc>
          <w:tcPr>
            <w:tcW w:w="2006" w:type="dxa"/>
            <w:vMerge w:val="continue"/>
            <w:vAlign w:val="center"/>
          </w:tcPr>
          <w:p w14:paraId="63DC5CD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79" w:type="dxa"/>
            <w:gridSpan w:val="2"/>
            <w:shd w:val="clear" w:color="auto" w:fill="auto"/>
            <w:vAlign w:val="center"/>
          </w:tcPr>
          <w:p w14:paraId="012C74E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ДООП</w:t>
            </w:r>
          </w:p>
          <w:p w14:paraId="304EB05F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 xml:space="preserve"> «</w:t>
            </w:r>
            <w:r>
              <w:rPr>
                <w:sz w:val="21"/>
                <w:szCs w:val="21"/>
                <w:lang w:val="ru-RU"/>
              </w:rPr>
              <w:t>Антракт</w:t>
            </w:r>
            <w:r>
              <w:rPr>
                <w:sz w:val="21"/>
                <w:szCs w:val="21"/>
              </w:rPr>
              <w:t>»</w:t>
            </w:r>
            <w:r>
              <w:rPr>
                <w:i/>
                <w:sz w:val="21"/>
                <w:szCs w:val="21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6370D6DC">
            <w:pPr>
              <w:jc w:val="center"/>
              <w:rPr>
                <w:rFonts w:hint="default" w:ascii="Times New Roman" w:hAnsi="Times New Roman" w:eastAsia="Times New Roman" w:cs="Times New Roman"/>
                <w:i/>
                <w:sz w:val="21"/>
                <w:szCs w:val="21"/>
                <w:lang w:val="ru-RU" w:eastAsia="ru-RU" w:bidi="ar-SA"/>
              </w:rPr>
            </w:pPr>
            <w:r>
              <w:rPr>
                <w:i/>
                <w:sz w:val="21"/>
                <w:szCs w:val="21"/>
                <w:lang w:val="ru-RU"/>
              </w:rPr>
              <w:t>базовый</w:t>
            </w:r>
          </w:p>
        </w:tc>
        <w:tc>
          <w:tcPr>
            <w:tcW w:w="2429" w:type="dxa"/>
            <w:vMerge w:val="continue"/>
            <w:vAlign w:val="center"/>
          </w:tcPr>
          <w:p w14:paraId="430DA610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38" w:type="dxa"/>
            <w:gridSpan w:val="2"/>
            <w:shd w:val="clear" w:color="auto" w:fill="auto"/>
            <w:vAlign w:val="center"/>
          </w:tcPr>
          <w:p w14:paraId="4837EAA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0C71E58F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3E2BB2C9">
            <w:pPr>
              <w:jc w:val="center"/>
              <w:rPr>
                <w:rFonts w:hint="default"/>
                <w:sz w:val="21"/>
                <w:szCs w:val="21"/>
                <w:lang w:val="ru-RU"/>
              </w:rPr>
            </w:pPr>
            <w:r>
              <w:rPr>
                <w:rFonts w:hint="default"/>
                <w:sz w:val="21"/>
                <w:szCs w:val="21"/>
                <w:lang w:val="ru-RU"/>
              </w:rPr>
              <w:t xml:space="preserve">10 </w:t>
            </w:r>
            <w:r>
              <w:rPr>
                <w:sz w:val="21"/>
                <w:szCs w:val="21"/>
              </w:rPr>
              <w:t>–</w:t>
            </w:r>
            <w:r>
              <w:rPr>
                <w:rFonts w:hint="default"/>
                <w:sz w:val="21"/>
                <w:szCs w:val="21"/>
                <w:lang w:val="ru-RU"/>
              </w:rPr>
              <w:t xml:space="preserve"> 14</w:t>
            </w:r>
          </w:p>
        </w:tc>
        <w:tc>
          <w:tcPr>
            <w:tcW w:w="1951" w:type="dxa"/>
            <w:gridSpan w:val="2"/>
            <w:vAlign w:val="center"/>
          </w:tcPr>
          <w:p w14:paraId="5950B81F">
            <w:pPr>
              <w:jc w:val="center"/>
              <w:rPr>
                <w:rFonts w:hint="default"/>
                <w:sz w:val="21"/>
                <w:szCs w:val="21"/>
                <w:lang w:val="ru-RU"/>
              </w:rPr>
            </w:pPr>
            <w:r>
              <w:rPr>
                <w:rFonts w:hint="default"/>
                <w:sz w:val="21"/>
                <w:szCs w:val="21"/>
                <w:lang w:val="ru-RU"/>
              </w:rPr>
              <w:t>2 года</w:t>
            </w:r>
          </w:p>
        </w:tc>
        <w:tc>
          <w:tcPr>
            <w:tcW w:w="1686" w:type="dxa"/>
            <w:vAlign w:val="center"/>
          </w:tcPr>
          <w:p w14:paraId="4099905D">
            <w:pPr>
              <w:jc w:val="center"/>
              <w:rPr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b w:val="0"/>
                <w:bCs w:val="0"/>
                <w:color w:val="auto"/>
                <w:sz w:val="21"/>
                <w:szCs w:val="21"/>
              </w:rPr>
              <w:t>1 – 144/4</w:t>
            </w:r>
          </w:p>
          <w:p w14:paraId="6B4AAB3B">
            <w:pPr>
              <w:jc w:val="center"/>
              <w:rPr>
                <w:color w:val="00B0F0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2 – 144/4</w:t>
            </w:r>
          </w:p>
        </w:tc>
      </w:tr>
      <w:tr w14:paraId="737C45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15854" w:type="dxa"/>
            <w:gridSpan w:val="13"/>
            <w:vAlign w:val="center"/>
          </w:tcPr>
          <w:p w14:paraId="441DF4B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Вокальное творчество</w:t>
            </w:r>
          </w:p>
        </w:tc>
      </w:tr>
      <w:tr w14:paraId="3F9A7F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560" w:type="dxa"/>
            <w:shd w:val="clear" w:color="auto" w:fill="auto"/>
            <w:vAlign w:val="center"/>
          </w:tcPr>
          <w:p w14:paraId="2F8D4ECB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5.</w:t>
            </w:r>
          </w:p>
        </w:tc>
        <w:tc>
          <w:tcPr>
            <w:tcW w:w="2006" w:type="dxa"/>
            <w:vMerge w:val="restart"/>
            <w:vAlign w:val="center"/>
          </w:tcPr>
          <w:p w14:paraId="4FD8EC7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Вокальное объединение «Браво!»</w:t>
            </w:r>
          </w:p>
        </w:tc>
        <w:tc>
          <w:tcPr>
            <w:tcW w:w="2579" w:type="dxa"/>
            <w:gridSpan w:val="2"/>
            <w:vAlign w:val="center"/>
          </w:tcPr>
          <w:p w14:paraId="1E9E4A9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ДООП</w:t>
            </w:r>
          </w:p>
          <w:p w14:paraId="46C8907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«Браво!»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773E1E2C">
            <w:pPr>
              <w:jc w:val="center"/>
              <w:rPr>
                <w:rFonts w:hint="default" w:ascii="Times New Roman" w:hAnsi="Times New Roman" w:eastAsia="Times New Roman" w:cs="Times New Roman"/>
                <w:i/>
                <w:sz w:val="21"/>
                <w:szCs w:val="21"/>
                <w:lang w:val="ru-RU" w:eastAsia="ru-RU" w:bidi="ar-SA"/>
              </w:rPr>
            </w:pPr>
            <w:r>
              <w:rPr>
                <w:i/>
                <w:sz w:val="21"/>
                <w:szCs w:val="21"/>
                <w:lang w:val="ru-RU"/>
              </w:rPr>
              <w:t>базовый</w:t>
            </w:r>
          </w:p>
        </w:tc>
        <w:tc>
          <w:tcPr>
            <w:tcW w:w="2429" w:type="dxa"/>
            <w:vMerge w:val="restart"/>
            <w:vAlign w:val="center"/>
          </w:tcPr>
          <w:p w14:paraId="3814BC5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Александрова</w:t>
            </w:r>
          </w:p>
          <w:p w14:paraId="4B7A588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Лариса </w:t>
            </w:r>
          </w:p>
          <w:p w14:paraId="79E3BDC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Васильевна</w:t>
            </w:r>
          </w:p>
        </w:tc>
        <w:tc>
          <w:tcPr>
            <w:tcW w:w="1538" w:type="dxa"/>
            <w:gridSpan w:val="2"/>
            <w:vAlign w:val="center"/>
          </w:tcPr>
          <w:p w14:paraId="3F7E58D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764E136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0C988F6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10 – 18 </w:t>
            </w:r>
          </w:p>
        </w:tc>
        <w:tc>
          <w:tcPr>
            <w:tcW w:w="1951" w:type="dxa"/>
            <w:gridSpan w:val="2"/>
            <w:vAlign w:val="center"/>
          </w:tcPr>
          <w:p w14:paraId="234AA2C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года</w:t>
            </w:r>
          </w:p>
        </w:tc>
        <w:tc>
          <w:tcPr>
            <w:tcW w:w="1686" w:type="dxa"/>
            <w:vAlign w:val="center"/>
          </w:tcPr>
          <w:p w14:paraId="0234867D">
            <w:pPr>
              <w:jc w:val="center"/>
              <w:rPr>
                <w:b/>
                <w:bCs/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1 – 72/2</w:t>
            </w:r>
          </w:p>
          <w:p w14:paraId="6B034C55">
            <w:pPr>
              <w:jc w:val="center"/>
              <w:rPr>
                <w:b/>
                <w:bCs/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2 – 72/2/36/1</w:t>
            </w:r>
          </w:p>
          <w:p w14:paraId="6DFABD02">
            <w:pPr>
              <w:jc w:val="center"/>
              <w:rPr>
                <w:b/>
                <w:bCs/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3 – 72/2</w:t>
            </w:r>
          </w:p>
        </w:tc>
      </w:tr>
      <w:tr w14:paraId="795C9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560" w:type="dxa"/>
            <w:shd w:val="clear" w:color="auto" w:fill="auto"/>
            <w:vAlign w:val="center"/>
          </w:tcPr>
          <w:p w14:paraId="69CEB96C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6.</w:t>
            </w:r>
          </w:p>
        </w:tc>
        <w:tc>
          <w:tcPr>
            <w:tcW w:w="2006" w:type="dxa"/>
            <w:vMerge w:val="continue"/>
            <w:vAlign w:val="center"/>
          </w:tcPr>
          <w:p w14:paraId="4950F20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3B73662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ДООП </w:t>
            </w:r>
          </w:p>
          <w:p w14:paraId="048F3D78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«ФаСоль»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3753A2E6">
            <w:pPr>
              <w:jc w:val="center"/>
              <w:rPr>
                <w:rFonts w:hint="default" w:ascii="Times New Roman" w:hAnsi="Times New Roman" w:eastAsia="Times New Roman" w:cs="Times New Roman"/>
                <w:i/>
                <w:sz w:val="21"/>
                <w:szCs w:val="21"/>
                <w:lang w:val="ru-RU" w:eastAsia="ru-RU" w:bidi="ar-SA"/>
              </w:rPr>
            </w:pPr>
            <w:r>
              <w:rPr>
                <w:i/>
                <w:sz w:val="21"/>
                <w:szCs w:val="21"/>
                <w:lang w:val="ru-RU"/>
              </w:rPr>
              <w:t>базовый</w:t>
            </w:r>
          </w:p>
        </w:tc>
        <w:tc>
          <w:tcPr>
            <w:tcW w:w="2429" w:type="dxa"/>
            <w:vMerge w:val="continue"/>
            <w:vAlign w:val="center"/>
          </w:tcPr>
          <w:p w14:paraId="7D819B9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38" w:type="dxa"/>
            <w:gridSpan w:val="2"/>
            <w:vAlign w:val="center"/>
          </w:tcPr>
          <w:p w14:paraId="5DD3725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1EA78D8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704737E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7 – 12 </w:t>
            </w:r>
          </w:p>
        </w:tc>
        <w:tc>
          <w:tcPr>
            <w:tcW w:w="1951" w:type="dxa"/>
            <w:gridSpan w:val="2"/>
            <w:vAlign w:val="center"/>
          </w:tcPr>
          <w:p w14:paraId="22AB9C8C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ru-RU"/>
              </w:rPr>
              <w:t>1</w:t>
            </w:r>
            <w:r>
              <w:rPr>
                <w:sz w:val="21"/>
                <w:szCs w:val="21"/>
              </w:rPr>
              <w:t xml:space="preserve"> год</w:t>
            </w:r>
          </w:p>
        </w:tc>
        <w:tc>
          <w:tcPr>
            <w:tcW w:w="1686" w:type="dxa"/>
            <w:vAlign w:val="center"/>
          </w:tcPr>
          <w:p w14:paraId="18275D8A">
            <w:pPr>
              <w:jc w:val="center"/>
              <w:rPr>
                <w:rFonts w:hint="default"/>
                <w:b/>
                <w:bCs/>
                <w:color w:val="0000FF"/>
                <w:sz w:val="21"/>
                <w:szCs w:val="21"/>
                <w:lang w:val="ru-RU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1 – 72/2</w:t>
            </w:r>
            <w:r>
              <w:rPr>
                <w:rFonts w:hint="default"/>
                <w:b/>
                <w:bCs/>
                <w:color w:val="0000FF"/>
                <w:sz w:val="21"/>
                <w:szCs w:val="21"/>
                <w:lang w:val="ru-RU"/>
              </w:rPr>
              <w:t xml:space="preserve"> </w:t>
            </w:r>
          </w:p>
        </w:tc>
      </w:tr>
      <w:tr w14:paraId="7A7081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560" w:type="dxa"/>
            <w:shd w:val="clear" w:color="auto" w:fill="auto"/>
            <w:vAlign w:val="center"/>
          </w:tcPr>
          <w:p w14:paraId="7D37F5F8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7.</w:t>
            </w:r>
          </w:p>
        </w:tc>
        <w:tc>
          <w:tcPr>
            <w:tcW w:w="2006" w:type="dxa"/>
            <w:vMerge w:val="continue"/>
            <w:vAlign w:val="center"/>
          </w:tcPr>
          <w:p w14:paraId="127B6870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695D9D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ДООП </w:t>
            </w:r>
          </w:p>
          <w:p w14:paraId="552AB75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«ФаСоль</w:t>
            </w:r>
            <w:r>
              <w:rPr>
                <w:rFonts w:hint="default"/>
                <w:sz w:val="21"/>
                <w:szCs w:val="21"/>
                <w:lang w:val="ru-RU"/>
              </w:rPr>
              <w:t>+</w:t>
            </w:r>
            <w:r>
              <w:rPr>
                <w:sz w:val="21"/>
                <w:szCs w:val="21"/>
              </w:rPr>
              <w:t>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5A90A732">
            <w:pPr>
              <w:jc w:val="center"/>
              <w:rPr>
                <w:i/>
                <w:sz w:val="21"/>
                <w:szCs w:val="21"/>
                <w:lang w:val="ru-RU"/>
              </w:rPr>
            </w:pPr>
            <w:r>
              <w:rPr>
                <w:i/>
                <w:sz w:val="21"/>
                <w:szCs w:val="21"/>
                <w:lang w:val="ru-RU"/>
              </w:rPr>
              <w:t>базовый</w:t>
            </w:r>
          </w:p>
        </w:tc>
        <w:tc>
          <w:tcPr>
            <w:tcW w:w="2429" w:type="dxa"/>
            <w:vMerge w:val="continue"/>
            <w:vAlign w:val="center"/>
          </w:tcPr>
          <w:p w14:paraId="220986F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38" w:type="dxa"/>
            <w:gridSpan w:val="2"/>
            <w:shd w:val="clear" w:color="auto" w:fill="auto"/>
            <w:vAlign w:val="center"/>
          </w:tcPr>
          <w:p w14:paraId="7D8545C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3683B6C1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shd w:val="clear" w:color="auto" w:fill="auto"/>
            <w:vAlign w:val="center"/>
          </w:tcPr>
          <w:p w14:paraId="5575B155">
            <w:pPr>
              <w:jc w:val="center"/>
              <w:rPr>
                <w:rFonts w:ascii="Times New Roman" w:hAnsi="Times New Roman" w:eastAsia="Times New Roman" w:cs="Times New Roman"/>
                <w:color w:val="FF0000"/>
                <w:sz w:val="21"/>
                <w:szCs w:val="21"/>
                <w:lang w:val="ru-RU" w:eastAsia="ru-RU" w:bidi="ar-SA"/>
              </w:rPr>
            </w:pPr>
            <w:r>
              <w:rPr>
                <w:color w:val="auto"/>
                <w:sz w:val="21"/>
                <w:szCs w:val="21"/>
              </w:rPr>
              <w:t xml:space="preserve">7 – 12 </w:t>
            </w:r>
          </w:p>
        </w:tc>
        <w:tc>
          <w:tcPr>
            <w:tcW w:w="1951" w:type="dxa"/>
            <w:gridSpan w:val="2"/>
            <w:shd w:val="clear" w:color="auto" w:fill="auto"/>
            <w:vAlign w:val="center"/>
          </w:tcPr>
          <w:p w14:paraId="3B87C24B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rFonts w:hint="default"/>
                <w:sz w:val="21"/>
                <w:szCs w:val="21"/>
                <w:lang w:val="ru-RU"/>
              </w:rPr>
              <w:t>1</w:t>
            </w:r>
            <w:r>
              <w:rPr>
                <w:sz w:val="21"/>
                <w:szCs w:val="21"/>
              </w:rPr>
              <w:t xml:space="preserve"> год</w:t>
            </w:r>
          </w:p>
        </w:tc>
        <w:tc>
          <w:tcPr>
            <w:tcW w:w="1686" w:type="dxa"/>
            <w:shd w:val="clear" w:color="auto" w:fill="auto"/>
            <w:vAlign w:val="center"/>
          </w:tcPr>
          <w:p w14:paraId="62D70107">
            <w:pPr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FF"/>
                <w:sz w:val="21"/>
                <w:szCs w:val="21"/>
                <w:lang w:val="ru-RU" w:eastAsia="ru-RU" w:bidi="ar-SA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1 – 72/2</w:t>
            </w:r>
            <w:r>
              <w:rPr>
                <w:rFonts w:hint="default"/>
                <w:b/>
                <w:bCs/>
                <w:color w:val="0000FF"/>
                <w:sz w:val="21"/>
                <w:szCs w:val="21"/>
                <w:lang w:val="ru-RU"/>
              </w:rPr>
              <w:t xml:space="preserve"> </w:t>
            </w:r>
          </w:p>
        </w:tc>
      </w:tr>
      <w:tr w14:paraId="60731A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560" w:type="dxa"/>
            <w:shd w:val="clear" w:color="auto" w:fill="auto"/>
            <w:vAlign w:val="center"/>
          </w:tcPr>
          <w:p w14:paraId="44FBB254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8.</w:t>
            </w:r>
          </w:p>
        </w:tc>
        <w:tc>
          <w:tcPr>
            <w:tcW w:w="2006" w:type="dxa"/>
            <w:vMerge w:val="continue"/>
            <w:vAlign w:val="center"/>
          </w:tcPr>
          <w:p w14:paraId="5B801C0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48A2AE34">
            <w:pPr>
              <w:jc w:val="center"/>
              <w:rPr>
                <w:rFonts w:hint="default"/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ДООП</w:t>
            </w:r>
            <w:r>
              <w:rPr>
                <w:rFonts w:hint="default"/>
                <w:sz w:val="21"/>
                <w:szCs w:val="21"/>
                <w:lang w:val="ru-RU"/>
              </w:rPr>
              <w:t xml:space="preserve"> «Звёздный экспресс»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26C094B5">
            <w:pPr>
              <w:jc w:val="center"/>
              <w:rPr>
                <w:i/>
                <w:sz w:val="21"/>
                <w:szCs w:val="21"/>
                <w:lang w:val="ru-RU"/>
              </w:rPr>
            </w:pPr>
            <w:r>
              <w:rPr>
                <w:i/>
                <w:iCs/>
                <w:sz w:val="21"/>
                <w:szCs w:val="21"/>
                <w:lang w:val="ru-RU"/>
              </w:rPr>
              <w:t>углубленный</w:t>
            </w:r>
          </w:p>
        </w:tc>
        <w:tc>
          <w:tcPr>
            <w:tcW w:w="2429" w:type="dxa"/>
            <w:vMerge w:val="continue"/>
            <w:vAlign w:val="center"/>
          </w:tcPr>
          <w:p w14:paraId="05A25D0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38" w:type="dxa"/>
            <w:gridSpan w:val="2"/>
            <w:shd w:val="clear" w:color="auto" w:fill="auto"/>
            <w:vAlign w:val="center"/>
          </w:tcPr>
          <w:p w14:paraId="6FCB687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0F91067E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shd w:val="clear" w:color="auto" w:fill="auto"/>
            <w:vAlign w:val="center"/>
          </w:tcPr>
          <w:p w14:paraId="65616B42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 xml:space="preserve">10 – 18 </w:t>
            </w:r>
          </w:p>
        </w:tc>
        <w:tc>
          <w:tcPr>
            <w:tcW w:w="1951" w:type="dxa"/>
            <w:gridSpan w:val="2"/>
            <w:shd w:val="clear" w:color="auto" w:fill="auto"/>
            <w:vAlign w:val="center"/>
          </w:tcPr>
          <w:p w14:paraId="0EF5236A">
            <w:pPr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rFonts w:hint="default"/>
                <w:sz w:val="21"/>
                <w:szCs w:val="21"/>
                <w:lang w:val="ru-RU"/>
              </w:rPr>
              <w:t>2 года</w:t>
            </w:r>
          </w:p>
        </w:tc>
        <w:tc>
          <w:tcPr>
            <w:tcW w:w="1686" w:type="dxa"/>
            <w:shd w:val="clear" w:color="auto" w:fill="auto"/>
            <w:vAlign w:val="center"/>
          </w:tcPr>
          <w:p w14:paraId="19862516">
            <w:pPr>
              <w:jc w:val="center"/>
              <w:rPr>
                <w:rFonts w:hint="default"/>
                <w:color w:val="0000FF"/>
                <w:sz w:val="21"/>
                <w:szCs w:val="21"/>
                <w:lang w:val="ru-RU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1 – 72/2</w:t>
            </w:r>
            <w:r>
              <w:rPr>
                <w:rFonts w:hint="default"/>
                <w:color w:val="0000FF"/>
                <w:sz w:val="21"/>
                <w:szCs w:val="21"/>
                <w:lang w:val="ru-RU"/>
              </w:rPr>
              <w:t xml:space="preserve"> </w:t>
            </w:r>
          </w:p>
          <w:p w14:paraId="34FCBCD5">
            <w:pPr>
              <w:jc w:val="center"/>
              <w:rPr>
                <w:rFonts w:hint="default"/>
                <w:color w:val="0000FF"/>
                <w:sz w:val="21"/>
                <w:szCs w:val="21"/>
                <w:lang w:val="ru-RU" w:eastAsia="ru-RU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1 – 72/2</w:t>
            </w:r>
          </w:p>
        </w:tc>
      </w:tr>
      <w:tr w14:paraId="425574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5854" w:type="dxa"/>
            <w:gridSpan w:val="13"/>
            <w:vAlign w:val="center"/>
          </w:tcPr>
          <w:p w14:paraId="245E518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Хореографическое  творчество</w:t>
            </w:r>
          </w:p>
        </w:tc>
      </w:tr>
      <w:tr w14:paraId="42E3A3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shd w:val="clear" w:color="auto" w:fill="auto"/>
            <w:vAlign w:val="center"/>
          </w:tcPr>
          <w:p w14:paraId="4F9D5BFC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9.</w:t>
            </w:r>
          </w:p>
        </w:tc>
        <w:tc>
          <w:tcPr>
            <w:tcW w:w="2006" w:type="dxa"/>
            <w:vMerge w:val="restart"/>
            <w:vAlign w:val="center"/>
          </w:tcPr>
          <w:p w14:paraId="177245C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Хореографическое объединение</w:t>
            </w:r>
          </w:p>
          <w:p w14:paraId="6AB5667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«Жемчужина Востока»</w:t>
            </w:r>
          </w:p>
        </w:tc>
        <w:tc>
          <w:tcPr>
            <w:tcW w:w="2579" w:type="dxa"/>
            <w:gridSpan w:val="2"/>
            <w:vAlign w:val="center"/>
          </w:tcPr>
          <w:p w14:paraId="3427AD8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ДООП </w:t>
            </w:r>
          </w:p>
          <w:p w14:paraId="2FAAC97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«Восточная сказка»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69F078C0">
            <w:pPr>
              <w:jc w:val="center"/>
              <w:rPr>
                <w:rFonts w:hint="default" w:ascii="Times New Roman" w:hAnsi="Times New Roman" w:eastAsia="Times New Roman" w:cs="Times New Roman"/>
                <w:i/>
                <w:sz w:val="21"/>
                <w:szCs w:val="21"/>
                <w:lang w:val="ru-RU" w:eastAsia="ru-RU" w:bidi="ar-SA"/>
              </w:rPr>
            </w:pPr>
            <w:r>
              <w:rPr>
                <w:i/>
                <w:sz w:val="21"/>
                <w:szCs w:val="21"/>
                <w:lang w:val="ru-RU"/>
              </w:rPr>
              <w:t>базовый</w:t>
            </w:r>
          </w:p>
        </w:tc>
        <w:tc>
          <w:tcPr>
            <w:tcW w:w="2429" w:type="dxa"/>
            <w:vMerge w:val="restart"/>
            <w:vAlign w:val="center"/>
          </w:tcPr>
          <w:p w14:paraId="62F920C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Алешина </w:t>
            </w:r>
          </w:p>
          <w:p w14:paraId="4FC7555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Марина </w:t>
            </w:r>
          </w:p>
          <w:p w14:paraId="1526F8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Викторовна</w:t>
            </w:r>
          </w:p>
        </w:tc>
        <w:tc>
          <w:tcPr>
            <w:tcW w:w="1538" w:type="dxa"/>
            <w:gridSpan w:val="2"/>
            <w:vAlign w:val="center"/>
          </w:tcPr>
          <w:p w14:paraId="2ED1E8C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70E2C7C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2C0D85F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7 – 18 </w:t>
            </w:r>
          </w:p>
        </w:tc>
        <w:tc>
          <w:tcPr>
            <w:tcW w:w="1951" w:type="dxa"/>
            <w:gridSpan w:val="2"/>
            <w:vAlign w:val="center"/>
          </w:tcPr>
          <w:p w14:paraId="6E95BE5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 лет</w:t>
            </w:r>
          </w:p>
        </w:tc>
        <w:tc>
          <w:tcPr>
            <w:tcW w:w="1686" w:type="dxa"/>
            <w:vAlign w:val="center"/>
          </w:tcPr>
          <w:p w14:paraId="7D62C53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 – 144/4/72/2 </w:t>
            </w:r>
          </w:p>
          <w:p w14:paraId="4BA72462">
            <w:pPr>
              <w:jc w:val="center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2 – 144/4</w:t>
            </w:r>
          </w:p>
          <w:p w14:paraId="55E5CFFC">
            <w:pPr>
              <w:jc w:val="center"/>
              <w:rPr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b w:val="0"/>
                <w:bCs w:val="0"/>
                <w:color w:val="auto"/>
                <w:sz w:val="21"/>
                <w:szCs w:val="21"/>
              </w:rPr>
              <w:t>3 – 144/4</w:t>
            </w:r>
          </w:p>
          <w:p w14:paraId="2991194E">
            <w:pPr>
              <w:jc w:val="center"/>
              <w:rPr>
                <w:b/>
                <w:bCs/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4 – 216/6</w:t>
            </w:r>
          </w:p>
          <w:p w14:paraId="6A7F520D">
            <w:pPr>
              <w:jc w:val="center"/>
              <w:rPr>
                <w:b/>
                <w:bCs/>
                <w:color w:val="1D41D5"/>
                <w:sz w:val="21"/>
                <w:szCs w:val="21"/>
              </w:rPr>
            </w:pPr>
            <w:r>
              <w:rPr>
                <w:b w:val="0"/>
                <w:bCs w:val="0"/>
                <w:color w:val="auto"/>
                <w:sz w:val="21"/>
                <w:szCs w:val="21"/>
              </w:rPr>
              <w:t>5 – 216/6</w:t>
            </w:r>
          </w:p>
          <w:p w14:paraId="271C8986">
            <w:pPr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6 – 216/6</w:t>
            </w:r>
          </w:p>
        </w:tc>
      </w:tr>
      <w:tr w14:paraId="463DF5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shd w:val="clear" w:color="auto" w:fill="auto"/>
            <w:vAlign w:val="center"/>
          </w:tcPr>
          <w:p w14:paraId="7D8D9DEE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10.</w:t>
            </w:r>
          </w:p>
        </w:tc>
        <w:tc>
          <w:tcPr>
            <w:tcW w:w="2006" w:type="dxa"/>
            <w:vMerge w:val="continue"/>
            <w:vAlign w:val="center"/>
          </w:tcPr>
          <w:p w14:paraId="79EC7D1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35873F28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ДООП </w:t>
            </w:r>
          </w:p>
          <w:p w14:paraId="5A4043D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«Ориенталь»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31EABABB">
            <w:pPr>
              <w:jc w:val="center"/>
              <w:rPr>
                <w:rFonts w:hint="default" w:ascii="Times New Roman" w:hAnsi="Times New Roman" w:eastAsia="Times New Roman" w:cs="Times New Roman"/>
                <w:i/>
                <w:sz w:val="21"/>
                <w:szCs w:val="21"/>
                <w:lang w:val="ru-RU" w:eastAsia="ru-RU" w:bidi="ar-SA"/>
              </w:rPr>
            </w:pPr>
            <w:r>
              <w:rPr>
                <w:i/>
                <w:sz w:val="21"/>
                <w:szCs w:val="21"/>
                <w:lang w:val="ru-RU"/>
              </w:rPr>
              <w:t>базовый</w:t>
            </w:r>
          </w:p>
        </w:tc>
        <w:tc>
          <w:tcPr>
            <w:tcW w:w="2429" w:type="dxa"/>
            <w:vMerge w:val="continue"/>
            <w:vAlign w:val="center"/>
          </w:tcPr>
          <w:p w14:paraId="6258AC3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38" w:type="dxa"/>
            <w:gridSpan w:val="2"/>
            <w:vAlign w:val="center"/>
          </w:tcPr>
          <w:p w14:paraId="4A6E39C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2FCA257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1F66448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13 – 18 </w:t>
            </w:r>
          </w:p>
        </w:tc>
        <w:tc>
          <w:tcPr>
            <w:tcW w:w="1951" w:type="dxa"/>
            <w:gridSpan w:val="2"/>
            <w:vAlign w:val="center"/>
          </w:tcPr>
          <w:p w14:paraId="283F187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года</w:t>
            </w:r>
          </w:p>
        </w:tc>
        <w:tc>
          <w:tcPr>
            <w:tcW w:w="1686" w:type="dxa"/>
            <w:vAlign w:val="center"/>
          </w:tcPr>
          <w:p w14:paraId="3C010EE0">
            <w:pPr>
              <w:jc w:val="center"/>
              <w:rPr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1 – 216/6</w:t>
            </w:r>
          </w:p>
          <w:p w14:paraId="2BDDBE8B">
            <w:pPr>
              <w:jc w:val="center"/>
              <w:rPr>
                <w:sz w:val="21"/>
                <w:szCs w:val="21"/>
              </w:rPr>
            </w:pPr>
            <w:r>
              <w:rPr>
                <w:b w:val="0"/>
                <w:bCs w:val="0"/>
                <w:color w:val="auto"/>
                <w:sz w:val="21"/>
                <w:szCs w:val="21"/>
              </w:rPr>
              <w:t>2 – 216/6</w:t>
            </w:r>
          </w:p>
        </w:tc>
      </w:tr>
      <w:tr w14:paraId="485536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shd w:val="clear" w:color="auto" w:fill="auto"/>
            <w:vAlign w:val="center"/>
          </w:tcPr>
          <w:p w14:paraId="3B3424BC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11.</w:t>
            </w:r>
          </w:p>
        </w:tc>
        <w:tc>
          <w:tcPr>
            <w:tcW w:w="2006" w:type="dxa"/>
            <w:vMerge w:val="continue"/>
            <w:vAlign w:val="center"/>
          </w:tcPr>
          <w:p w14:paraId="2D4135C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79" w:type="dxa"/>
            <w:gridSpan w:val="2"/>
            <w:shd w:val="clear" w:color="auto" w:fill="auto"/>
            <w:vAlign w:val="center"/>
          </w:tcPr>
          <w:p w14:paraId="13A7012B">
            <w:pPr>
              <w:jc w:val="center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ДООП </w:t>
            </w:r>
          </w:p>
          <w:p w14:paraId="22F6AB3F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1"/>
                <w:szCs w:val="21"/>
                <w:lang w:val="ru-RU" w:eastAsia="ru-RU" w:bidi="ar-SA"/>
              </w:rPr>
            </w:pPr>
            <w:r>
              <w:rPr>
                <w:color w:val="auto"/>
                <w:sz w:val="21"/>
                <w:szCs w:val="21"/>
              </w:rPr>
              <w:t>«Ориенталь</w:t>
            </w:r>
            <w:r>
              <w:rPr>
                <w:rFonts w:hint="default"/>
                <w:color w:val="auto"/>
                <w:sz w:val="21"/>
                <w:szCs w:val="21"/>
                <w:lang w:val="ru-RU"/>
              </w:rPr>
              <w:t>+</w:t>
            </w:r>
            <w:r>
              <w:rPr>
                <w:color w:val="auto"/>
                <w:sz w:val="21"/>
                <w:szCs w:val="21"/>
              </w:rPr>
              <w:t>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488C643F">
            <w:pPr>
              <w:jc w:val="center"/>
              <w:rPr>
                <w:rFonts w:ascii="Times New Roman" w:hAnsi="Times New Roman" w:eastAsia="Times New Roman" w:cs="Times New Roman"/>
                <w:i/>
                <w:sz w:val="21"/>
                <w:szCs w:val="21"/>
                <w:lang w:val="ru-RU" w:eastAsia="ru-RU" w:bidi="ar-SA"/>
              </w:rPr>
            </w:pPr>
            <w:r>
              <w:rPr>
                <w:i/>
                <w:iCs/>
                <w:sz w:val="21"/>
                <w:szCs w:val="21"/>
                <w:lang w:val="ru-RU"/>
              </w:rPr>
              <w:t>углубленный</w:t>
            </w:r>
          </w:p>
        </w:tc>
        <w:tc>
          <w:tcPr>
            <w:tcW w:w="2429" w:type="dxa"/>
            <w:vMerge w:val="continue"/>
            <w:vAlign w:val="center"/>
          </w:tcPr>
          <w:p w14:paraId="50F208F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38" w:type="dxa"/>
            <w:gridSpan w:val="2"/>
            <w:shd w:val="clear" w:color="auto" w:fill="auto"/>
            <w:vAlign w:val="center"/>
          </w:tcPr>
          <w:p w14:paraId="7EAC1F9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04F5091B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5D17E9EE">
            <w:pPr>
              <w:jc w:val="center"/>
              <w:rPr>
                <w:rFonts w:hint="default"/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</w:rPr>
              <w:t>1</w:t>
            </w:r>
            <w:r>
              <w:rPr>
                <w:rFonts w:hint="default"/>
                <w:sz w:val="21"/>
                <w:szCs w:val="21"/>
                <w:lang w:val="ru-RU"/>
              </w:rPr>
              <w:t>4</w:t>
            </w:r>
            <w:r>
              <w:rPr>
                <w:sz w:val="21"/>
                <w:szCs w:val="21"/>
              </w:rPr>
              <w:t xml:space="preserve"> – 18 </w:t>
            </w:r>
          </w:p>
        </w:tc>
        <w:tc>
          <w:tcPr>
            <w:tcW w:w="1951" w:type="dxa"/>
            <w:gridSpan w:val="2"/>
            <w:vAlign w:val="center"/>
          </w:tcPr>
          <w:p w14:paraId="1BDA9B9A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ru-RU"/>
              </w:rPr>
              <w:t>1</w:t>
            </w:r>
            <w:r>
              <w:rPr>
                <w:sz w:val="21"/>
                <w:szCs w:val="21"/>
              </w:rPr>
              <w:t xml:space="preserve"> год</w:t>
            </w:r>
          </w:p>
        </w:tc>
        <w:tc>
          <w:tcPr>
            <w:tcW w:w="1686" w:type="dxa"/>
            <w:vAlign w:val="center"/>
          </w:tcPr>
          <w:p w14:paraId="17F5E8BA">
            <w:pPr>
              <w:jc w:val="center"/>
              <w:rPr>
                <w:rFonts w:hint="default"/>
                <w:b/>
                <w:bCs/>
                <w:color w:val="1D41D5"/>
                <w:sz w:val="21"/>
                <w:szCs w:val="21"/>
                <w:lang w:val="ru-RU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1 – 216/6</w:t>
            </w:r>
          </w:p>
        </w:tc>
      </w:tr>
      <w:tr w14:paraId="60FEBF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shd w:val="clear" w:color="auto" w:fill="auto"/>
            <w:vAlign w:val="center"/>
          </w:tcPr>
          <w:p w14:paraId="6384CDD5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12.</w:t>
            </w:r>
          </w:p>
        </w:tc>
        <w:tc>
          <w:tcPr>
            <w:tcW w:w="2006" w:type="dxa"/>
            <w:vMerge w:val="restart"/>
            <w:vAlign w:val="center"/>
          </w:tcPr>
          <w:p w14:paraId="4F2588F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Хореографическое объединение</w:t>
            </w:r>
          </w:p>
          <w:p w14:paraId="4EE6592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 xml:space="preserve"> «Созвездие»</w:t>
            </w:r>
          </w:p>
        </w:tc>
        <w:tc>
          <w:tcPr>
            <w:tcW w:w="2579" w:type="dxa"/>
            <w:gridSpan w:val="2"/>
            <w:vAlign w:val="center"/>
          </w:tcPr>
          <w:p w14:paraId="4DB991C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ДООП </w:t>
            </w:r>
          </w:p>
          <w:p w14:paraId="4F50A9F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«Хореография»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4CEBBFF7">
            <w:pPr>
              <w:jc w:val="center"/>
              <w:rPr>
                <w:rFonts w:hint="default" w:ascii="Times New Roman" w:hAnsi="Times New Roman" w:eastAsia="Times New Roman" w:cs="Times New Roman"/>
                <w:i/>
                <w:sz w:val="21"/>
                <w:szCs w:val="21"/>
                <w:lang w:val="ru-RU" w:eastAsia="ru-RU" w:bidi="ar-SA"/>
              </w:rPr>
            </w:pPr>
            <w:r>
              <w:rPr>
                <w:i/>
                <w:sz w:val="21"/>
                <w:szCs w:val="21"/>
                <w:lang w:val="ru-RU"/>
              </w:rPr>
              <w:t>базовый</w:t>
            </w:r>
          </w:p>
        </w:tc>
        <w:tc>
          <w:tcPr>
            <w:tcW w:w="2429" w:type="dxa"/>
            <w:vMerge w:val="restart"/>
            <w:vAlign w:val="center"/>
          </w:tcPr>
          <w:p w14:paraId="22C2680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Сосницкая </w:t>
            </w:r>
          </w:p>
          <w:p w14:paraId="4A5E2A6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Екатерина Вячеславовна</w:t>
            </w:r>
          </w:p>
        </w:tc>
        <w:tc>
          <w:tcPr>
            <w:tcW w:w="1538" w:type="dxa"/>
            <w:gridSpan w:val="2"/>
            <w:vAlign w:val="center"/>
          </w:tcPr>
          <w:p w14:paraId="24EC8A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6CC5201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2DECF3F8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5 – 7 </w:t>
            </w:r>
          </w:p>
        </w:tc>
        <w:tc>
          <w:tcPr>
            <w:tcW w:w="1951" w:type="dxa"/>
            <w:gridSpan w:val="2"/>
            <w:vAlign w:val="center"/>
          </w:tcPr>
          <w:p w14:paraId="17E6BE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года</w:t>
            </w:r>
          </w:p>
        </w:tc>
        <w:tc>
          <w:tcPr>
            <w:tcW w:w="1686" w:type="dxa"/>
            <w:vAlign w:val="center"/>
          </w:tcPr>
          <w:p w14:paraId="38D0495C">
            <w:pPr>
              <w:jc w:val="center"/>
              <w:rPr>
                <w:color w:val="auto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1 – 72/2</w:t>
            </w:r>
            <w:r>
              <w:rPr>
                <w:color w:val="auto"/>
                <w:sz w:val="21"/>
                <w:szCs w:val="21"/>
              </w:rPr>
              <w:t xml:space="preserve"> </w:t>
            </w:r>
          </w:p>
          <w:p w14:paraId="45BB096E">
            <w:pPr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auto"/>
                <w:sz w:val="21"/>
                <w:szCs w:val="21"/>
              </w:rPr>
              <w:t xml:space="preserve">2 – 72/2 </w:t>
            </w:r>
          </w:p>
        </w:tc>
      </w:tr>
      <w:tr w14:paraId="11BEAE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shd w:val="clear" w:color="auto" w:fill="auto"/>
            <w:vAlign w:val="center"/>
          </w:tcPr>
          <w:p w14:paraId="12297197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13.</w:t>
            </w:r>
          </w:p>
        </w:tc>
        <w:tc>
          <w:tcPr>
            <w:tcW w:w="2006" w:type="dxa"/>
            <w:vMerge w:val="continue"/>
            <w:vAlign w:val="center"/>
          </w:tcPr>
          <w:p w14:paraId="4832BC1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6C04C4C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ДООП «Аллегро»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185D7176">
            <w:pPr>
              <w:jc w:val="center"/>
              <w:rPr>
                <w:rFonts w:hint="default" w:ascii="Times New Roman" w:hAnsi="Times New Roman" w:eastAsia="Times New Roman" w:cs="Times New Roman"/>
                <w:i/>
                <w:sz w:val="21"/>
                <w:szCs w:val="21"/>
                <w:lang w:val="ru-RU" w:eastAsia="ru-RU" w:bidi="ar-SA"/>
              </w:rPr>
            </w:pPr>
            <w:r>
              <w:rPr>
                <w:i/>
                <w:sz w:val="21"/>
                <w:szCs w:val="21"/>
                <w:lang w:val="ru-RU"/>
              </w:rPr>
              <w:t>базовый</w:t>
            </w:r>
          </w:p>
        </w:tc>
        <w:tc>
          <w:tcPr>
            <w:tcW w:w="2429" w:type="dxa"/>
            <w:vMerge w:val="continue"/>
            <w:vAlign w:val="center"/>
          </w:tcPr>
          <w:p w14:paraId="0175C7F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38" w:type="dxa"/>
            <w:gridSpan w:val="2"/>
            <w:vAlign w:val="center"/>
          </w:tcPr>
          <w:p w14:paraId="6E5FE35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422882D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345338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7 – 10 </w:t>
            </w:r>
          </w:p>
        </w:tc>
        <w:tc>
          <w:tcPr>
            <w:tcW w:w="1951" w:type="dxa"/>
            <w:gridSpan w:val="2"/>
            <w:vAlign w:val="center"/>
          </w:tcPr>
          <w:p w14:paraId="6A8EDC9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года</w:t>
            </w:r>
          </w:p>
        </w:tc>
        <w:tc>
          <w:tcPr>
            <w:tcW w:w="1686" w:type="dxa"/>
            <w:vAlign w:val="center"/>
          </w:tcPr>
          <w:p w14:paraId="403F2684">
            <w:pPr>
              <w:jc w:val="center"/>
              <w:rPr>
                <w:color w:val="auto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1 – 144/4</w:t>
            </w:r>
            <w:r>
              <w:rPr>
                <w:color w:val="auto"/>
                <w:sz w:val="21"/>
                <w:szCs w:val="21"/>
              </w:rPr>
              <w:t xml:space="preserve"> </w:t>
            </w:r>
          </w:p>
          <w:p w14:paraId="617B55F4">
            <w:pPr>
              <w:jc w:val="center"/>
              <w:rPr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b w:val="0"/>
                <w:bCs w:val="0"/>
                <w:color w:val="auto"/>
                <w:sz w:val="21"/>
                <w:szCs w:val="21"/>
              </w:rPr>
              <w:t>2 – 144/4</w:t>
            </w:r>
          </w:p>
          <w:p w14:paraId="7EB8627D">
            <w:pPr>
              <w:jc w:val="center"/>
              <w:rPr>
                <w:color w:val="00B0F0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3 – 144/4</w:t>
            </w:r>
          </w:p>
        </w:tc>
      </w:tr>
      <w:tr w14:paraId="444A48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shd w:val="clear" w:color="auto" w:fill="auto"/>
            <w:vAlign w:val="center"/>
          </w:tcPr>
          <w:p w14:paraId="5FD449D7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14.</w:t>
            </w:r>
          </w:p>
        </w:tc>
        <w:tc>
          <w:tcPr>
            <w:tcW w:w="2006" w:type="dxa"/>
            <w:vMerge w:val="continue"/>
            <w:vAlign w:val="center"/>
          </w:tcPr>
          <w:p w14:paraId="0E5BD50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31CEE2E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ДООП </w:t>
            </w:r>
          </w:p>
          <w:p w14:paraId="2AD4F17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«Созвездие»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7B61E5DD">
            <w:pPr>
              <w:jc w:val="center"/>
              <w:rPr>
                <w:rFonts w:hint="default" w:ascii="Times New Roman" w:hAnsi="Times New Roman" w:eastAsia="Times New Roman" w:cs="Times New Roman"/>
                <w:i/>
                <w:sz w:val="21"/>
                <w:szCs w:val="21"/>
                <w:lang w:val="ru-RU" w:eastAsia="ru-RU" w:bidi="ar-SA"/>
              </w:rPr>
            </w:pPr>
            <w:r>
              <w:rPr>
                <w:i/>
                <w:sz w:val="21"/>
                <w:szCs w:val="21"/>
                <w:lang w:val="ru-RU"/>
              </w:rPr>
              <w:t>базовый</w:t>
            </w:r>
          </w:p>
        </w:tc>
        <w:tc>
          <w:tcPr>
            <w:tcW w:w="2429" w:type="dxa"/>
            <w:vMerge w:val="continue"/>
            <w:vAlign w:val="center"/>
          </w:tcPr>
          <w:p w14:paraId="01694ED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38" w:type="dxa"/>
            <w:gridSpan w:val="2"/>
            <w:vAlign w:val="center"/>
          </w:tcPr>
          <w:p w14:paraId="624420E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5F6C399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2043FA4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11 – 15 </w:t>
            </w:r>
          </w:p>
        </w:tc>
        <w:tc>
          <w:tcPr>
            <w:tcW w:w="1951" w:type="dxa"/>
            <w:gridSpan w:val="2"/>
            <w:vAlign w:val="center"/>
          </w:tcPr>
          <w:p w14:paraId="01705F2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 года</w:t>
            </w:r>
          </w:p>
        </w:tc>
        <w:tc>
          <w:tcPr>
            <w:tcW w:w="1686" w:type="dxa"/>
            <w:vAlign w:val="center"/>
          </w:tcPr>
          <w:p w14:paraId="7CFEDF81">
            <w:pPr>
              <w:jc w:val="center"/>
              <w:rPr>
                <w:b/>
                <w:bCs/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 xml:space="preserve">1 – 144/4 </w:t>
            </w:r>
          </w:p>
          <w:p w14:paraId="056A09D2">
            <w:pPr>
              <w:jc w:val="center"/>
              <w:rPr>
                <w:b/>
                <w:bCs/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2 – 144/4</w:t>
            </w:r>
          </w:p>
          <w:p w14:paraId="00E3D367">
            <w:pPr>
              <w:jc w:val="center"/>
              <w:rPr>
                <w:color w:val="00B0F0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3 – 216/6</w:t>
            </w:r>
          </w:p>
          <w:p w14:paraId="334A0CBC">
            <w:pPr>
              <w:jc w:val="center"/>
              <w:rPr>
                <w:sz w:val="21"/>
                <w:szCs w:val="21"/>
              </w:rPr>
            </w:pPr>
            <w:r>
              <w:rPr>
                <w:b w:val="0"/>
                <w:bCs w:val="0"/>
                <w:color w:val="auto"/>
                <w:sz w:val="21"/>
                <w:szCs w:val="21"/>
              </w:rPr>
              <w:t>4 – 216/6</w:t>
            </w:r>
          </w:p>
        </w:tc>
      </w:tr>
      <w:tr w14:paraId="133795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5854" w:type="dxa"/>
            <w:gridSpan w:val="13"/>
            <w:vAlign w:val="center"/>
          </w:tcPr>
          <w:p w14:paraId="48B5320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Декоративно-прикладное творчество</w:t>
            </w:r>
          </w:p>
        </w:tc>
      </w:tr>
      <w:tr w14:paraId="25E6A8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560" w:type="dxa"/>
            <w:shd w:val="clear" w:color="auto" w:fill="auto"/>
            <w:vAlign w:val="center"/>
          </w:tcPr>
          <w:p w14:paraId="7FDA520E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15.</w:t>
            </w:r>
          </w:p>
        </w:tc>
        <w:tc>
          <w:tcPr>
            <w:tcW w:w="2006" w:type="dxa"/>
            <w:vMerge w:val="restart"/>
            <w:vAlign w:val="center"/>
          </w:tcPr>
          <w:p w14:paraId="1186BD1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Объединение </w:t>
            </w:r>
          </w:p>
          <w:p w14:paraId="1C90BC38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«Умелые ручки»</w:t>
            </w:r>
          </w:p>
        </w:tc>
        <w:tc>
          <w:tcPr>
            <w:tcW w:w="2579" w:type="dxa"/>
            <w:gridSpan w:val="2"/>
            <w:vAlign w:val="center"/>
          </w:tcPr>
          <w:p w14:paraId="38A4AE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ДООП</w:t>
            </w:r>
          </w:p>
          <w:p w14:paraId="38BB6A7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«Тестопластика» 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243CA7BA">
            <w:pPr>
              <w:jc w:val="center"/>
              <w:rPr>
                <w:rFonts w:hint="default" w:ascii="Times New Roman" w:hAnsi="Times New Roman" w:eastAsia="Times New Roman" w:cs="Times New Roman"/>
                <w:i/>
                <w:sz w:val="21"/>
                <w:szCs w:val="21"/>
                <w:lang w:val="ru-RU" w:eastAsia="ru-RU" w:bidi="ar-SA"/>
              </w:rPr>
            </w:pPr>
            <w:r>
              <w:rPr>
                <w:i/>
                <w:sz w:val="21"/>
                <w:szCs w:val="21"/>
                <w:lang w:val="ru-RU"/>
              </w:rPr>
              <w:t>базовый</w:t>
            </w:r>
          </w:p>
        </w:tc>
        <w:tc>
          <w:tcPr>
            <w:tcW w:w="2429" w:type="dxa"/>
            <w:vMerge w:val="restart"/>
            <w:vAlign w:val="center"/>
          </w:tcPr>
          <w:p w14:paraId="7330FBF8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Козырева </w:t>
            </w:r>
          </w:p>
          <w:p w14:paraId="6C9EA97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Татьяна Владимировна</w:t>
            </w:r>
          </w:p>
        </w:tc>
        <w:tc>
          <w:tcPr>
            <w:tcW w:w="1538" w:type="dxa"/>
            <w:gridSpan w:val="2"/>
            <w:vAlign w:val="center"/>
          </w:tcPr>
          <w:p w14:paraId="598B7CD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5C43EB0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7005067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 – 10</w:t>
            </w:r>
          </w:p>
        </w:tc>
        <w:tc>
          <w:tcPr>
            <w:tcW w:w="1951" w:type="dxa"/>
            <w:gridSpan w:val="2"/>
            <w:vAlign w:val="center"/>
          </w:tcPr>
          <w:p w14:paraId="0635AB68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год</w:t>
            </w:r>
          </w:p>
        </w:tc>
        <w:tc>
          <w:tcPr>
            <w:tcW w:w="1686" w:type="dxa"/>
            <w:vAlign w:val="center"/>
          </w:tcPr>
          <w:p w14:paraId="0DC7701B">
            <w:pPr>
              <w:jc w:val="center"/>
              <w:rPr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 xml:space="preserve">1 – 144/4 </w:t>
            </w:r>
          </w:p>
        </w:tc>
      </w:tr>
      <w:tr w14:paraId="0F8D2C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560" w:type="dxa"/>
            <w:shd w:val="clear" w:color="auto" w:fill="auto"/>
            <w:vAlign w:val="center"/>
          </w:tcPr>
          <w:p w14:paraId="46596DB7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16.</w:t>
            </w:r>
          </w:p>
        </w:tc>
        <w:tc>
          <w:tcPr>
            <w:tcW w:w="2006" w:type="dxa"/>
            <w:vMerge w:val="continue"/>
            <w:vAlign w:val="center"/>
          </w:tcPr>
          <w:p w14:paraId="6A15500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1A51666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ДООП</w:t>
            </w:r>
          </w:p>
          <w:p w14:paraId="741E13F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«Мукасолька»</w:t>
            </w:r>
            <w:r>
              <w:rPr>
                <w:i/>
                <w:sz w:val="21"/>
                <w:szCs w:val="21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058E1DCA">
            <w:pPr>
              <w:jc w:val="center"/>
              <w:rPr>
                <w:rFonts w:hint="default" w:ascii="Times New Roman" w:hAnsi="Times New Roman" w:eastAsia="Times New Roman" w:cs="Times New Roman"/>
                <w:i/>
                <w:sz w:val="21"/>
                <w:szCs w:val="21"/>
                <w:lang w:val="ru-RU" w:eastAsia="ru-RU" w:bidi="ar-SA"/>
              </w:rPr>
            </w:pPr>
            <w:r>
              <w:rPr>
                <w:i/>
                <w:sz w:val="21"/>
                <w:szCs w:val="21"/>
                <w:lang w:val="ru-RU"/>
              </w:rPr>
              <w:t>базовый</w:t>
            </w:r>
          </w:p>
        </w:tc>
        <w:tc>
          <w:tcPr>
            <w:tcW w:w="2429" w:type="dxa"/>
            <w:vMerge w:val="continue"/>
            <w:vAlign w:val="center"/>
          </w:tcPr>
          <w:p w14:paraId="4BE8EF1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38" w:type="dxa"/>
            <w:gridSpan w:val="2"/>
            <w:vAlign w:val="center"/>
          </w:tcPr>
          <w:p w14:paraId="033F701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1062EBC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63B6224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– 13</w:t>
            </w:r>
          </w:p>
        </w:tc>
        <w:tc>
          <w:tcPr>
            <w:tcW w:w="1951" w:type="dxa"/>
            <w:gridSpan w:val="2"/>
            <w:vAlign w:val="center"/>
          </w:tcPr>
          <w:p w14:paraId="01165D7F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ru-RU"/>
              </w:rPr>
              <w:t>1</w:t>
            </w:r>
            <w:r>
              <w:rPr>
                <w:sz w:val="21"/>
                <w:szCs w:val="21"/>
              </w:rPr>
              <w:t xml:space="preserve"> года</w:t>
            </w:r>
          </w:p>
        </w:tc>
        <w:tc>
          <w:tcPr>
            <w:tcW w:w="1686" w:type="dxa"/>
            <w:vAlign w:val="center"/>
          </w:tcPr>
          <w:p w14:paraId="67A91922">
            <w:pPr>
              <w:jc w:val="center"/>
              <w:rPr>
                <w:rFonts w:hint="default"/>
                <w:b/>
                <w:bCs/>
                <w:color w:val="0000FF"/>
                <w:sz w:val="21"/>
                <w:szCs w:val="21"/>
                <w:lang w:val="ru-RU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 xml:space="preserve">1 – 144/4 </w:t>
            </w:r>
          </w:p>
        </w:tc>
      </w:tr>
      <w:tr w14:paraId="1CACE1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560" w:type="dxa"/>
            <w:shd w:val="clear" w:color="auto" w:fill="auto"/>
            <w:vAlign w:val="center"/>
          </w:tcPr>
          <w:p w14:paraId="17CD023C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17.</w:t>
            </w:r>
          </w:p>
        </w:tc>
        <w:tc>
          <w:tcPr>
            <w:tcW w:w="2006" w:type="dxa"/>
            <w:vMerge w:val="restart"/>
            <w:vAlign w:val="center"/>
          </w:tcPr>
          <w:p w14:paraId="6161281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Объединение «Калейдоскоп»</w:t>
            </w:r>
          </w:p>
        </w:tc>
        <w:tc>
          <w:tcPr>
            <w:tcW w:w="2579" w:type="dxa"/>
            <w:gridSpan w:val="2"/>
            <w:vAlign w:val="center"/>
          </w:tcPr>
          <w:p w14:paraId="4A893918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ДООП</w:t>
            </w:r>
          </w:p>
          <w:p w14:paraId="1294AE2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«Калейдоскоп»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02AF5E48">
            <w:pPr>
              <w:jc w:val="center"/>
              <w:rPr>
                <w:rFonts w:hint="default" w:ascii="Times New Roman" w:hAnsi="Times New Roman" w:eastAsia="Times New Roman" w:cs="Times New Roman"/>
                <w:i/>
                <w:sz w:val="21"/>
                <w:szCs w:val="21"/>
                <w:lang w:val="ru-RU" w:eastAsia="ru-RU" w:bidi="ar-SA"/>
              </w:rPr>
            </w:pPr>
            <w:r>
              <w:rPr>
                <w:i/>
                <w:sz w:val="21"/>
                <w:szCs w:val="21"/>
                <w:lang w:val="ru-RU"/>
              </w:rPr>
              <w:t>базовый</w:t>
            </w:r>
          </w:p>
        </w:tc>
        <w:tc>
          <w:tcPr>
            <w:tcW w:w="2429" w:type="dxa"/>
            <w:vMerge w:val="restart"/>
            <w:vAlign w:val="center"/>
          </w:tcPr>
          <w:p w14:paraId="03F58EF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Митрофанова Валентина</w:t>
            </w:r>
          </w:p>
          <w:p w14:paraId="13BCC1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Петровна     </w:t>
            </w:r>
          </w:p>
        </w:tc>
        <w:tc>
          <w:tcPr>
            <w:tcW w:w="1538" w:type="dxa"/>
            <w:gridSpan w:val="2"/>
            <w:vAlign w:val="center"/>
          </w:tcPr>
          <w:p w14:paraId="6190471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29DBBB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013380F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8 – 13 </w:t>
            </w:r>
          </w:p>
        </w:tc>
        <w:tc>
          <w:tcPr>
            <w:tcW w:w="1951" w:type="dxa"/>
            <w:gridSpan w:val="2"/>
            <w:vAlign w:val="center"/>
          </w:tcPr>
          <w:p w14:paraId="7F6E5BE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года</w:t>
            </w:r>
          </w:p>
        </w:tc>
        <w:tc>
          <w:tcPr>
            <w:tcW w:w="1686" w:type="dxa"/>
            <w:vAlign w:val="center"/>
          </w:tcPr>
          <w:p w14:paraId="0B04457F">
            <w:pPr>
              <w:jc w:val="center"/>
              <w:rPr>
                <w:b/>
                <w:bCs/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1 – 144/4</w:t>
            </w:r>
          </w:p>
          <w:p w14:paraId="357B7F3B">
            <w:pPr>
              <w:jc w:val="center"/>
              <w:rPr>
                <w:b/>
                <w:bCs/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2 – 144/4</w:t>
            </w:r>
          </w:p>
          <w:p w14:paraId="6E0841FC">
            <w:pPr>
              <w:jc w:val="center"/>
              <w:rPr>
                <w:b/>
                <w:bCs/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3 – 144/4</w:t>
            </w:r>
          </w:p>
        </w:tc>
      </w:tr>
      <w:tr w14:paraId="21FCF6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shd w:val="clear" w:color="auto" w:fill="auto"/>
            <w:vAlign w:val="center"/>
          </w:tcPr>
          <w:p w14:paraId="174B806A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18.</w:t>
            </w:r>
          </w:p>
        </w:tc>
        <w:tc>
          <w:tcPr>
            <w:tcW w:w="2006" w:type="dxa"/>
            <w:vMerge w:val="continue"/>
            <w:vAlign w:val="center"/>
          </w:tcPr>
          <w:p w14:paraId="1113B4A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38AFE781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ДООП «Этюд»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51E13ACA">
            <w:pPr>
              <w:jc w:val="center"/>
              <w:rPr>
                <w:rFonts w:hint="default" w:ascii="Times New Roman" w:hAnsi="Times New Roman" w:eastAsia="Times New Roman" w:cs="Times New Roman"/>
                <w:i/>
                <w:sz w:val="21"/>
                <w:szCs w:val="21"/>
                <w:lang w:val="ru-RU" w:eastAsia="ru-RU" w:bidi="ar-SA"/>
              </w:rPr>
            </w:pPr>
            <w:r>
              <w:rPr>
                <w:i/>
                <w:sz w:val="21"/>
                <w:szCs w:val="21"/>
                <w:lang w:val="ru-RU"/>
              </w:rPr>
              <w:t>базовый</w:t>
            </w:r>
          </w:p>
        </w:tc>
        <w:tc>
          <w:tcPr>
            <w:tcW w:w="2429" w:type="dxa"/>
            <w:vMerge w:val="continue"/>
            <w:vAlign w:val="center"/>
          </w:tcPr>
          <w:p w14:paraId="22F53C5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38" w:type="dxa"/>
            <w:gridSpan w:val="2"/>
            <w:vAlign w:val="center"/>
          </w:tcPr>
          <w:p w14:paraId="5DC47C1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4A9A4AA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4A6C6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 – 17 </w:t>
            </w:r>
          </w:p>
        </w:tc>
        <w:tc>
          <w:tcPr>
            <w:tcW w:w="1951" w:type="dxa"/>
            <w:gridSpan w:val="2"/>
            <w:vAlign w:val="center"/>
          </w:tcPr>
          <w:p w14:paraId="44ECB38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года</w:t>
            </w:r>
          </w:p>
        </w:tc>
        <w:tc>
          <w:tcPr>
            <w:tcW w:w="1686" w:type="dxa"/>
            <w:vAlign w:val="center"/>
          </w:tcPr>
          <w:p w14:paraId="64C3FDAB">
            <w:pPr>
              <w:jc w:val="center"/>
              <w:rPr>
                <w:color w:val="1D41D5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1 – 144/4</w:t>
            </w:r>
            <w:r>
              <w:rPr>
                <w:color w:val="1D41D5"/>
                <w:sz w:val="21"/>
                <w:szCs w:val="21"/>
              </w:rPr>
              <w:t xml:space="preserve"> </w:t>
            </w:r>
          </w:p>
          <w:p w14:paraId="30B9A9AF">
            <w:pPr>
              <w:jc w:val="center"/>
              <w:rPr>
                <w:color w:val="00B0F0"/>
                <w:sz w:val="21"/>
                <w:szCs w:val="21"/>
              </w:rPr>
            </w:pPr>
            <w:r>
              <w:rPr>
                <w:b/>
                <w:bCs/>
                <w:color w:val="1D41D5"/>
                <w:sz w:val="21"/>
                <w:szCs w:val="21"/>
              </w:rPr>
              <w:t>2 – 144/4</w:t>
            </w:r>
          </w:p>
        </w:tc>
      </w:tr>
      <w:tr w14:paraId="2DFE2B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shd w:val="clear" w:color="auto" w:fill="auto"/>
            <w:vAlign w:val="center"/>
          </w:tcPr>
          <w:p w14:paraId="48657CF5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19.</w:t>
            </w:r>
          </w:p>
        </w:tc>
        <w:tc>
          <w:tcPr>
            <w:tcW w:w="2006" w:type="dxa"/>
            <w:vMerge w:val="continue"/>
            <w:vAlign w:val="center"/>
          </w:tcPr>
          <w:p w14:paraId="0413B92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07B130C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ДООП «Темпера»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25219DE2">
            <w:pPr>
              <w:jc w:val="center"/>
              <w:rPr>
                <w:rFonts w:hint="default" w:ascii="Times New Roman" w:hAnsi="Times New Roman" w:eastAsia="Times New Roman" w:cs="Times New Roman"/>
                <w:i/>
                <w:sz w:val="21"/>
                <w:szCs w:val="21"/>
                <w:lang w:val="ru-RU" w:eastAsia="ru-RU" w:bidi="ar-SA"/>
              </w:rPr>
            </w:pPr>
            <w:r>
              <w:rPr>
                <w:i/>
                <w:sz w:val="21"/>
                <w:szCs w:val="21"/>
                <w:lang w:val="ru-RU"/>
              </w:rPr>
              <w:t>базовый</w:t>
            </w:r>
          </w:p>
        </w:tc>
        <w:tc>
          <w:tcPr>
            <w:tcW w:w="2429" w:type="dxa"/>
            <w:vMerge w:val="continue"/>
            <w:vAlign w:val="center"/>
          </w:tcPr>
          <w:p w14:paraId="4DF5F16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38" w:type="dxa"/>
            <w:gridSpan w:val="2"/>
            <w:vAlign w:val="center"/>
          </w:tcPr>
          <w:p w14:paraId="6BC9B2D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0D7FA478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559B12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– 11 </w:t>
            </w:r>
          </w:p>
        </w:tc>
        <w:tc>
          <w:tcPr>
            <w:tcW w:w="1951" w:type="dxa"/>
            <w:gridSpan w:val="2"/>
            <w:vAlign w:val="center"/>
          </w:tcPr>
          <w:p w14:paraId="747F0D1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года</w:t>
            </w:r>
          </w:p>
        </w:tc>
        <w:tc>
          <w:tcPr>
            <w:tcW w:w="1686" w:type="dxa"/>
            <w:vAlign w:val="center"/>
          </w:tcPr>
          <w:p w14:paraId="4B2F0004">
            <w:pPr>
              <w:jc w:val="center"/>
              <w:rPr>
                <w:b/>
                <w:bCs/>
                <w:color w:val="1D41D5"/>
                <w:sz w:val="21"/>
                <w:szCs w:val="21"/>
              </w:rPr>
            </w:pPr>
            <w:r>
              <w:rPr>
                <w:b/>
                <w:bCs/>
                <w:color w:val="1D41D5"/>
                <w:sz w:val="21"/>
                <w:szCs w:val="21"/>
              </w:rPr>
              <w:t xml:space="preserve">1 – 144/4 </w:t>
            </w:r>
          </w:p>
          <w:p w14:paraId="50A0508B">
            <w:pPr>
              <w:jc w:val="center"/>
              <w:rPr>
                <w:b/>
                <w:bCs/>
                <w:color w:val="00B0F0"/>
                <w:sz w:val="21"/>
                <w:szCs w:val="21"/>
              </w:rPr>
            </w:pPr>
            <w:r>
              <w:rPr>
                <w:b/>
                <w:bCs/>
                <w:color w:val="1D41D5"/>
                <w:sz w:val="21"/>
                <w:szCs w:val="21"/>
              </w:rPr>
              <w:t>2 – 144/4</w:t>
            </w:r>
          </w:p>
        </w:tc>
      </w:tr>
      <w:tr w14:paraId="2DDDBB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shd w:val="clear" w:color="auto" w:fill="auto"/>
            <w:vAlign w:val="center"/>
          </w:tcPr>
          <w:p w14:paraId="5C26BE52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20.</w:t>
            </w:r>
          </w:p>
        </w:tc>
        <w:tc>
          <w:tcPr>
            <w:tcW w:w="2006" w:type="dxa"/>
            <w:vMerge w:val="restart"/>
            <w:vAlign w:val="center"/>
          </w:tcPr>
          <w:p w14:paraId="24125E1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Объединение «Развивайка»</w:t>
            </w:r>
          </w:p>
        </w:tc>
        <w:tc>
          <w:tcPr>
            <w:tcW w:w="2579" w:type="dxa"/>
            <w:gridSpan w:val="2"/>
            <w:vAlign w:val="center"/>
          </w:tcPr>
          <w:p w14:paraId="673C664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ДООП</w:t>
            </w:r>
          </w:p>
          <w:p w14:paraId="240DF21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«Рисование»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2A4FE9C1">
            <w:pPr>
              <w:jc w:val="center"/>
              <w:rPr>
                <w:rFonts w:hint="default" w:ascii="Times New Roman" w:hAnsi="Times New Roman" w:eastAsia="Times New Roman" w:cs="Times New Roman"/>
                <w:i/>
                <w:iCs/>
                <w:sz w:val="21"/>
                <w:szCs w:val="21"/>
                <w:lang w:val="ru-RU" w:eastAsia="ru-RU" w:bidi="ar-SA"/>
              </w:rPr>
            </w:pPr>
            <w:r>
              <w:rPr>
                <w:i/>
                <w:iCs/>
                <w:sz w:val="21"/>
                <w:szCs w:val="21"/>
                <w:lang w:val="ru-RU"/>
              </w:rPr>
              <w:t>стартовый</w:t>
            </w:r>
          </w:p>
        </w:tc>
        <w:tc>
          <w:tcPr>
            <w:tcW w:w="2429" w:type="dxa"/>
            <w:vAlign w:val="center"/>
          </w:tcPr>
          <w:p w14:paraId="4ECD3888">
            <w:pPr>
              <w:ind w:left="-4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Шепилова Л.И.</w:t>
            </w:r>
          </w:p>
        </w:tc>
        <w:tc>
          <w:tcPr>
            <w:tcW w:w="1538" w:type="dxa"/>
            <w:gridSpan w:val="2"/>
            <w:vAlign w:val="center"/>
          </w:tcPr>
          <w:p w14:paraId="45F10E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1A59FA1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6AFAA0E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 – 7 </w:t>
            </w:r>
          </w:p>
        </w:tc>
        <w:tc>
          <w:tcPr>
            <w:tcW w:w="1951" w:type="dxa"/>
            <w:gridSpan w:val="2"/>
            <w:vAlign w:val="center"/>
          </w:tcPr>
          <w:p w14:paraId="7CBCA69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год</w:t>
            </w:r>
          </w:p>
        </w:tc>
        <w:tc>
          <w:tcPr>
            <w:tcW w:w="1686" w:type="dxa"/>
            <w:vAlign w:val="center"/>
          </w:tcPr>
          <w:p w14:paraId="41322507">
            <w:pPr>
              <w:jc w:val="center"/>
              <w:rPr>
                <w:b/>
                <w:bCs/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36/1</w:t>
            </w:r>
          </w:p>
        </w:tc>
      </w:tr>
      <w:tr w14:paraId="0FE229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shd w:val="clear" w:color="auto" w:fill="auto"/>
            <w:vAlign w:val="center"/>
          </w:tcPr>
          <w:p w14:paraId="04478A69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21.</w:t>
            </w:r>
          </w:p>
        </w:tc>
        <w:tc>
          <w:tcPr>
            <w:tcW w:w="2006" w:type="dxa"/>
            <w:vMerge w:val="continue"/>
            <w:vAlign w:val="center"/>
          </w:tcPr>
          <w:p w14:paraId="421205E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56DE52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ДООП</w:t>
            </w:r>
          </w:p>
          <w:p w14:paraId="7241697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«Тестопластика» 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7D47D694">
            <w:pPr>
              <w:jc w:val="center"/>
              <w:rPr>
                <w:rFonts w:hint="default" w:ascii="Times New Roman" w:hAnsi="Times New Roman" w:eastAsia="Times New Roman" w:cs="Times New Roman"/>
                <w:i/>
                <w:iCs/>
                <w:sz w:val="21"/>
                <w:szCs w:val="21"/>
                <w:lang w:val="ru-RU" w:eastAsia="ru-RU" w:bidi="ar-SA"/>
              </w:rPr>
            </w:pPr>
            <w:r>
              <w:rPr>
                <w:i/>
                <w:iCs/>
                <w:sz w:val="21"/>
                <w:szCs w:val="21"/>
                <w:lang w:val="ru-RU"/>
              </w:rPr>
              <w:t>стартовый</w:t>
            </w:r>
          </w:p>
        </w:tc>
        <w:tc>
          <w:tcPr>
            <w:tcW w:w="2429" w:type="dxa"/>
            <w:vAlign w:val="center"/>
          </w:tcPr>
          <w:p w14:paraId="26FB6F99">
            <w:pPr>
              <w:ind w:left="-4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Козырева Т.В.</w:t>
            </w:r>
          </w:p>
        </w:tc>
        <w:tc>
          <w:tcPr>
            <w:tcW w:w="1538" w:type="dxa"/>
            <w:gridSpan w:val="2"/>
            <w:vAlign w:val="center"/>
          </w:tcPr>
          <w:p w14:paraId="4D77688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12DE1CD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0E9A08D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 – 7 </w:t>
            </w:r>
          </w:p>
        </w:tc>
        <w:tc>
          <w:tcPr>
            <w:tcW w:w="1951" w:type="dxa"/>
            <w:gridSpan w:val="2"/>
            <w:vAlign w:val="center"/>
          </w:tcPr>
          <w:p w14:paraId="2CDE2ED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год</w:t>
            </w:r>
          </w:p>
        </w:tc>
        <w:tc>
          <w:tcPr>
            <w:tcW w:w="1686" w:type="dxa"/>
            <w:vAlign w:val="center"/>
          </w:tcPr>
          <w:p w14:paraId="49CFD377">
            <w:pPr>
              <w:jc w:val="center"/>
              <w:rPr>
                <w:b/>
                <w:bCs/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36/1</w:t>
            </w:r>
          </w:p>
        </w:tc>
      </w:tr>
      <w:tr w14:paraId="3B6E62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shd w:val="clear" w:color="auto" w:fill="auto"/>
            <w:vAlign w:val="center"/>
          </w:tcPr>
          <w:p w14:paraId="0A4E6D93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22.</w:t>
            </w:r>
          </w:p>
        </w:tc>
        <w:tc>
          <w:tcPr>
            <w:tcW w:w="2006" w:type="dxa"/>
            <w:vMerge w:val="continue"/>
            <w:vAlign w:val="center"/>
          </w:tcPr>
          <w:p w14:paraId="337683A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45E32FD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 xml:space="preserve">ДООП </w:t>
            </w:r>
          </w:p>
          <w:p w14:paraId="2ED6190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«Гримасики»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25FBBCDC">
            <w:pPr>
              <w:jc w:val="center"/>
              <w:rPr>
                <w:rFonts w:hint="default" w:ascii="Times New Roman" w:hAnsi="Times New Roman" w:eastAsia="Times New Roman" w:cs="Times New Roman"/>
                <w:i/>
                <w:iCs/>
                <w:sz w:val="21"/>
                <w:szCs w:val="21"/>
                <w:lang w:val="ru-RU" w:eastAsia="ru-RU" w:bidi="ar-SA"/>
              </w:rPr>
            </w:pPr>
            <w:r>
              <w:rPr>
                <w:i/>
                <w:iCs/>
                <w:sz w:val="21"/>
                <w:szCs w:val="21"/>
                <w:lang w:val="ru-RU"/>
              </w:rPr>
              <w:t>стартовый</w:t>
            </w:r>
          </w:p>
        </w:tc>
        <w:tc>
          <w:tcPr>
            <w:tcW w:w="2429" w:type="dxa"/>
            <w:vAlign w:val="center"/>
          </w:tcPr>
          <w:p w14:paraId="1A22BA0E">
            <w:pPr>
              <w:ind w:left="-4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Котова И.Н.</w:t>
            </w:r>
          </w:p>
        </w:tc>
        <w:tc>
          <w:tcPr>
            <w:tcW w:w="1538" w:type="dxa"/>
            <w:gridSpan w:val="2"/>
            <w:vAlign w:val="center"/>
          </w:tcPr>
          <w:p w14:paraId="44DB11F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217D44B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626C1B3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 – 7 </w:t>
            </w:r>
          </w:p>
        </w:tc>
        <w:tc>
          <w:tcPr>
            <w:tcW w:w="1951" w:type="dxa"/>
            <w:gridSpan w:val="2"/>
            <w:vAlign w:val="center"/>
          </w:tcPr>
          <w:p w14:paraId="217731A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год</w:t>
            </w:r>
          </w:p>
        </w:tc>
        <w:tc>
          <w:tcPr>
            <w:tcW w:w="1686" w:type="dxa"/>
            <w:vAlign w:val="center"/>
          </w:tcPr>
          <w:p w14:paraId="11DDC7EB">
            <w:pPr>
              <w:jc w:val="center"/>
              <w:rPr>
                <w:b/>
                <w:bCs/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36/1</w:t>
            </w:r>
          </w:p>
        </w:tc>
      </w:tr>
      <w:tr w14:paraId="2A8E8E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854" w:type="dxa"/>
            <w:gridSpan w:val="13"/>
            <w:vAlign w:val="center"/>
          </w:tcPr>
          <w:p w14:paraId="2E1C16FB">
            <w:pPr>
              <w:jc w:val="center"/>
              <w:rPr>
                <w:b/>
              </w:rPr>
            </w:pPr>
            <w:r>
              <w:rPr>
                <w:b/>
              </w:rPr>
              <w:t>ТЕХНИЧЕСКАЯ НАПРАВЛЕННОСТЬ</w:t>
            </w:r>
          </w:p>
        </w:tc>
      </w:tr>
      <w:tr w14:paraId="1E0A82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shd w:val="clear" w:color="auto" w:fill="auto"/>
            <w:vAlign w:val="center"/>
          </w:tcPr>
          <w:p w14:paraId="4AF117A1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23.</w:t>
            </w:r>
          </w:p>
        </w:tc>
        <w:tc>
          <w:tcPr>
            <w:tcW w:w="2006" w:type="dxa"/>
            <w:vMerge w:val="restart"/>
            <w:vAlign w:val="center"/>
          </w:tcPr>
          <w:p w14:paraId="21659E0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Объединение</w:t>
            </w:r>
          </w:p>
          <w:p w14:paraId="2606020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«Кружевное дерево»</w:t>
            </w:r>
          </w:p>
        </w:tc>
        <w:tc>
          <w:tcPr>
            <w:tcW w:w="2579" w:type="dxa"/>
            <w:gridSpan w:val="2"/>
            <w:vAlign w:val="center"/>
          </w:tcPr>
          <w:p w14:paraId="6FD8E1F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ДООП</w:t>
            </w:r>
          </w:p>
          <w:p w14:paraId="235761B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«Выжигание и выпиливание»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17F46DB6">
            <w:pPr>
              <w:jc w:val="center"/>
              <w:rPr>
                <w:rFonts w:hint="default" w:ascii="Times New Roman" w:hAnsi="Times New Roman" w:eastAsia="Times New Roman" w:cs="Times New Roman"/>
                <w:i/>
                <w:sz w:val="21"/>
                <w:szCs w:val="21"/>
                <w:lang w:val="ru-RU" w:eastAsia="ru-RU" w:bidi="ar-SA"/>
              </w:rPr>
            </w:pPr>
            <w:r>
              <w:rPr>
                <w:i/>
                <w:sz w:val="21"/>
                <w:szCs w:val="21"/>
                <w:lang w:val="ru-RU"/>
              </w:rPr>
              <w:t>базовый</w:t>
            </w:r>
          </w:p>
        </w:tc>
        <w:tc>
          <w:tcPr>
            <w:tcW w:w="2429" w:type="dxa"/>
            <w:vMerge w:val="restart"/>
            <w:vAlign w:val="center"/>
          </w:tcPr>
          <w:p w14:paraId="519E6D9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Шепилова</w:t>
            </w:r>
          </w:p>
          <w:p w14:paraId="17C169E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Любовь </w:t>
            </w:r>
          </w:p>
          <w:p w14:paraId="589607A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Ивановна </w:t>
            </w:r>
          </w:p>
        </w:tc>
        <w:tc>
          <w:tcPr>
            <w:tcW w:w="1538" w:type="dxa"/>
            <w:gridSpan w:val="2"/>
            <w:vAlign w:val="center"/>
          </w:tcPr>
          <w:p w14:paraId="486B62E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43195138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039B9B1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 – 11</w:t>
            </w:r>
          </w:p>
        </w:tc>
        <w:tc>
          <w:tcPr>
            <w:tcW w:w="1951" w:type="dxa"/>
            <w:gridSpan w:val="2"/>
            <w:vAlign w:val="center"/>
          </w:tcPr>
          <w:p w14:paraId="2B49E41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года</w:t>
            </w:r>
          </w:p>
        </w:tc>
        <w:tc>
          <w:tcPr>
            <w:tcW w:w="1686" w:type="dxa"/>
            <w:vAlign w:val="center"/>
          </w:tcPr>
          <w:p w14:paraId="343D5C8D">
            <w:pPr>
              <w:jc w:val="center"/>
              <w:rPr>
                <w:b/>
                <w:bCs/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1 – 144/4</w:t>
            </w:r>
          </w:p>
          <w:p w14:paraId="7BE5FD5A">
            <w:pPr>
              <w:jc w:val="center"/>
              <w:rPr>
                <w:b/>
                <w:bCs/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2 – 144/4</w:t>
            </w:r>
          </w:p>
        </w:tc>
      </w:tr>
      <w:tr w14:paraId="6FC9B5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shd w:val="clear" w:color="auto" w:fill="auto"/>
            <w:vAlign w:val="center"/>
          </w:tcPr>
          <w:p w14:paraId="61E24860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24.</w:t>
            </w:r>
          </w:p>
        </w:tc>
        <w:tc>
          <w:tcPr>
            <w:tcW w:w="2006" w:type="dxa"/>
            <w:vMerge w:val="continue"/>
            <w:vAlign w:val="center"/>
          </w:tcPr>
          <w:p w14:paraId="7B45F03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25873B3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ДООП</w:t>
            </w:r>
          </w:p>
          <w:p w14:paraId="30CF62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«Выжигание и выпиливание»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65C195FA">
            <w:pPr>
              <w:jc w:val="center"/>
              <w:rPr>
                <w:rFonts w:hint="default" w:ascii="Times New Roman" w:hAnsi="Times New Roman" w:eastAsia="Times New Roman" w:cs="Times New Roman"/>
                <w:i/>
                <w:sz w:val="21"/>
                <w:szCs w:val="21"/>
                <w:lang w:val="ru-RU" w:eastAsia="ru-RU" w:bidi="ar-SA"/>
              </w:rPr>
            </w:pPr>
            <w:r>
              <w:rPr>
                <w:i/>
                <w:sz w:val="21"/>
                <w:szCs w:val="21"/>
                <w:lang w:val="ru-RU"/>
              </w:rPr>
              <w:t>базовый</w:t>
            </w:r>
          </w:p>
        </w:tc>
        <w:tc>
          <w:tcPr>
            <w:tcW w:w="2429" w:type="dxa"/>
            <w:vMerge w:val="continue"/>
            <w:vAlign w:val="center"/>
          </w:tcPr>
          <w:p w14:paraId="6593AAF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38" w:type="dxa"/>
            <w:gridSpan w:val="2"/>
            <w:vAlign w:val="center"/>
          </w:tcPr>
          <w:p w14:paraId="710CC81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4FC3571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03BCF74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– 14</w:t>
            </w:r>
          </w:p>
        </w:tc>
        <w:tc>
          <w:tcPr>
            <w:tcW w:w="1951" w:type="dxa"/>
            <w:gridSpan w:val="2"/>
            <w:vAlign w:val="center"/>
          </w:tcPr>
          <w:p w14:paraId="36A8DC8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год</w:t>
            </w:r>
          </w:p>
        </w:tc>
        <w:tc>
          <w:tcPr>
            <w:tcW w:w="1686" w:type="dxa"/>
            <w:vAlign w:val="center"/>
          </w:tcPr>
          <w:p w14:paraId="63273AF2">
            <w:pPr>
              <w:jc w:val="center"/>
              <w:rPr>
                <w:b/>
                <w:bCs/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1 – 144/4</w:t>
            </w:r>
          </w:p>
        </w:tc>
      </w:tr>
      <w:tr w14:paraId="03D043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854" w:type="dxa"/>
            <w:gridSpan w:val="13"/>
            <w:vAlign w:val="center"/>
          </w:tcPr>
          <w:p w14:paraId="14C2090D">
            <w:pPr>
              <w:jc w:val="center"/>
              <w:rPr>
                <w:b/>
              </w:rPr>
            </w:pPr>
            <w:r>
              <w:rPr>
                <w:b/>
              </w:rPr>
              <w:t>СОЦИАЛЬНО-ГУМАНИТАРНАЯ НАПРАВЛЕННОСТЬ</w:t>
            </w:r>
          </w:p>
        </w:tc>
      </w:tr>
      <w:tr w14:paraId="02F1D5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shd w:val="clear" w:color="auto" w:fill="auto"/>
            <w:vAlign w:val="center"/>
          </w:tcPr>
          <w:p w14:paraId="3F042C45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25.</w:t>
            </w:r>
          </w:p>
        </w:tc>
        <w:tc>
          <w:tcPr>
            <w:tcW w:w="2006" w:type="dxa"/>
            <w:vAlign w:val="center"/>
          </w:tcPr>
          <w:p w14:paraId="4D65AC2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Студия эстетического развития </w:t>
            </w:r>
          </w:p>
          <w:p w14:paraId="1C365D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«Лучик»</w:t>
            </w:r>
          </w:p>
        </w:tc>
        <w:tc>
          <w:tcPr>
            <w:tcW w:w="2579" w:type="dxa"/>
            <w:gridSpan w:val="2"/>
            <w:vAlign w:val="center"/>
          </w:tcPr>
          <w:p w14:paraId="05D5349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ДООП</w:t>
            </w:r>
          </w:p>
          <w:p w14:paraId="6712D70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«Академия успеха»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7ABAEE26">
            <w:pPr>
              <w:jc w:val="center"/>
              <w:rPr>
                <w:rFonts w:hint="default" w:ascii="Times New Roman" w:hAnsi="Times New Roman" w:eastAsia="Times New Roman" w:cs="Times New Roman"/>
                <w:i/>
                <w:iCs/>
                <w:sz w:val="21"/>
                <w:szCs w:val="21"/>
                <w:lang w:val="ru-RU" w:eastAsia="ru-RU" w:bidi="ar-SA"/>
              </w:rPr>
            </w:pPr>
            <w:r>
              <w:rPr>
                <w:i/>
                <w:iCs/>
                <w:sz w:val="21"/>
                <w:szCs w:val="21"/>
                <w:lang w:val="ru-RU"/>
              </w:rPr>
              <w:t>стартовый</w:t>
            </w:r>
          </w:p>
        </w:tc>
        <w:tc>
          <w:tcPr>
            <w:tcW w:w="2429" w:type="dxa"/>
            <w:vAlign w:val="center"/>
          </w:tcPr>
          <w:p w14:paraId="5461087F">
            <w:pPr>
              <w:ind w:left="-4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Козырева Т.В.,</w:t>
            </w:r>
          </w:p>
          <w:p w14:paraId="7E89E13C">
            <w:pPr>
              <w:ind w:left="-4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Котова И.Н.,</w:t>
            </w:r>
          </w:p>
          <w:p w14:paraId="014E0B48">
            <w:pPr>
              <w:ind w:left="-4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Шепилова Л.И.,</w:t>
            </w:r>
          </w:p>
          <w:p w14:paraId="365FE815">
            <w:pPr>
              <w:ind w:left="-4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Ананьева А.Е.</w:t>
            </w:r>
          </w:p>
        </w:tc>
        <w:tc>
          <w:tcPr>
            <w:tcW w:w="1538" w:type="dxa"/>
            <w:gridSpan w:val="2"/>
            <w:vAlign w:val="center"/>
          </w:tcPr>
          <w:p w14:paraId="5EA1742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234E71E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297EAF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 – 6</w:t>
            </w:r>
          </w:p>
        </w:tc>
        <w:tc>
          <w:tcPr>
            <w:tcW w:w="1951" w:type="dxa"/>
            <w:gridSpan w:val="2"/>
            <w:vAlign w:val="center"/>
          </w:tcPr>
          <w:p w14:paraId="77B9570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год</w:t>
            </w:r>
          </w:p>
        </w:tc>
        <w:tc>
          <w:tcPr>
            <w:tcW w:w="1686" w:type="dxa"/>
            <w:vAlign w:val="center"/>
          </w:tcPr>
          <w:p w14:paraId="1089E5FE">
            <w:pPr>
              <w:jc w:val="center"/>
              <w:rPr>
                <w:b/>
                <w:bCs/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 xml:space="preserve">1 – 144/4 </w:t>
            </w:r>
          </w:p>
        </w:tc>
      </w:tr>
      <w:tr w14:paraId="30961B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60" w:type="dxa"/>
            <w:shd w:val="clear" w:color="auto" w:fill="auto"/>
            <w:vAlign w:val="center"/>
          </w:tcPr>
          <w:p w14:paraId="55BAF9C3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26.</w:t>
            </w:r>
          </w:p>
        </w:tc>
        <w:tc>
          <w:tcPr>
            <w:tcW w:w="2006" w:type="dxa"/>
            <w:vMerge w:val="restart"/>
            <w:vAlign w:val="center"/>
          </w:tcPr>
          <w:p w14:paraId="1CED81E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Объединение </w:t>
            </w:r>
          </w:p>
          <w:p w14:paraId="05761C2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«Развивайка»</w:t>
            </w:r>
          </w:p>
        </w:tc>
        <w:tc>
          <w:tcPr>
            <w:tcW w:w="2579" w:type="dxa"/>
            <w:gridSpan w:val="2"/>
            <w:vAlign w:val="center"/>
          </w:tcPr>
          <w:p w14:paraId="6881FE2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ДООП</w:t>
            </w:r>
          </w:p>
          <w:p w14:paraId="55E233D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«Развивайка»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139D44A5">
            <w:pPr>
              <w:jc w:val="center"/>
              <w:rPr>
                <w:rFonts w:hint="default" w:ascii="Times New Roman" w:hAnsi="Times New Roman" w:eastAsia="Times New Roman" w:cs="Times New Roman"/>
                <w:i/>
                <w:iCs/>
                <w:sz w:val="21"/>
                <w:szCs w:val="21"/>
                <w:lang w:val="ru-RU" w:eastAsia="ru-RU" w:bidi="ar-SA"/>
              </w:rPr>
            </w:pPr>
            <w:r>
              <w:rPr>
                <w:i/>
                <w:iCs/>
                <w:sz w:val="21"/>
                <w:szCs w:val="21"/>
                <w:lang w:val="ru-RU"/>
              </w:rPr>
              <w:t>стартовый</w:t>
            </w:r>
          </w:p>
        </w:tc>
        <w:tc>
          <w:tcPr>
            <w:tcW w:w="2429" w:type="dxa"/>
            <w:vAlign w:val="center"/>
          </w:tcPr>
          <w:p w14:paraId="70934BD5">
            <w:pPr>
              <w:ind w:left="-4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Умарова </w:t>
            </w:r>
          </w:p>
          <w:p w14:paraId="09283364">
            <w:pPr>
              <w:ind w:left="-4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Наталья </w:t>
            </w:r>
          </w:p>
          <w:p w14:paraId="6D8DD97B">
            <w:pPr>
              <w:ind w:left="-4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Валентиновна</w:t>
            </w:r>
          </w:p>
        </w:tc>
        <w:tc>
          <w:tcPr>
            <w:tcW w:w="1538" w:type="dxa"/>
            <w:gridSpan w:val="2"/>
            <w:vAlign w:val="center"/>
          </w:tcPr>
          <w:p w14:paraId="0B3930C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06CC483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5D3450B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 – 7 </w:t>
            </w:r>
          </w:p>
        </w:tc>
        <w:tc>
          <w:tcPr>
            <w:tcW w:w="1951" w:type="dxa"/>
            <w:gridSpan w:val="2"/>
            <w:vAlign w:val="center"/>
          </w:tcPr>
          <w:p w14:paraId="1793EF6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год</w:t>
            </w:r>
          </w:p>
        </w:tc>
        <w:tc>
          <w:tcPr>
            <w:tcW w:w="1686" w:type="dxa"/>
            <w:vAlign w:val="center"/>
          </w:tcPr>
          <w:p w14:paraId="68CA0EA5">
            <w:pPr>
              <w:jc w:val="center"/>
              <w:rPr>
                <w:b/>
                <w:bCs/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1 – 108/3</w:t>
            </w:r>
          </w:p>
        </w:tc>
      </w:tr>
      <w:tr w14:paraId="09C423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shd w:val="clear" w:color="auto" w:fill="auto"/>
            <w:vAlign w:val="center"/>
          </w:tcPr>
          <w:p w14:paraId="35E20ED9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27.</w:t>
            </w:r>
          </w:p>
        </w:tc>
        <w:tc>
          <w:tcPr>
            <w:tcW w:w="2006" w:type="dxa"/>
            <w:vMerge w:val="continue"/>
            <w:vAlign w:val="center"/>
          </w:tcPr>
          <w:p w14:paraId="5269F7E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4C3886D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ДООП</w:t>
            </w:r>
          </w:p>
          <w:p w14:paraId="4040E56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«Веселый английский»  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573CDBDD">
            <w:pPr>
              <w:jc w:val="center"/>
              <w:rPr>
                <w:rFonts w:hint="default" w:ascii="Times New Roman" w:hAnsi="Times New Roman" w:eastAsia="Times New Roman" w:cs="Times New Roman"/>
                <w:i/>
                <w:iCs/>
                <w:sz w:val="21"/>
                <w:szCs w:val="21"/>
                <w:lang w:val="ru-RU" w:eastAsia="ru-RU" w:bidi="ar-SA"/>
              </w:rPr>
            </w:pPr>
            <w:r>
              <w:rPr>
                <w:i/>
                <w:iCs/>
                <w:sz w:val="21"/>
                <w:szCs w:val="21"/>
                <w:lang w:val="ru-RU"/>
              </w:rPr>
              <w:t>стартовый</w:t>
            </w:r>
          </w:p>
        </w:tc>
        <w:tc>
          <w:tcPr>
            <w:tcW w:w="2429" w:type="dxa"/>
            <w:vAlign w:val="center"/>
          </w:tcPr>
          <w:p w14:paraId="2D9603F2">
            <w:pPr>
              <w:ind w:left="-46"/>
              <w:jc w:val="center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 Ананьева Александра Евгеньевна</w:t>
            </w:r>
          </w:p>
        </w:tc>
        <w:tc>
          <w:tcPr>
            <w:tcW w:w="1538" w:type="dxa"/>
            <w:gridSpan w:val="2"/>
            <w:vAlign w:val="center"/>
          </w:tcPr>
          <w:p w14:paraId="77A635A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16535A3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1248955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 – 7 </w:t>
            </w:r>
          </w:p>
        </w:tc>
        <w:tc>
          <w:tcPr>
            <w:tcW w:w="1951" w:type="dxa"/>
            <w:gridSpan w:val="2"/>
            <w:vAlign w:val="center"/>
          </w:tcPr>
          <w:p w14:paraId="036B649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год</w:t>
            </w:r>
          </w:p>
        </w:tc>
        <w:tc>
          <w:tcPr>
            <w:tcW w:w="1686" w:type="dxa"/>
            <w:vAlign w:val="center"/>
          </w:tcPr>
          <w:p w14:paraId="192AF966">
            <w:pPr>
              <w:jc w:val="center"/>
              <w:rPr>
                <w:b/>
                <w:bCs/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36/1</w:t>
            </w:r>
          </w:p>
        </w:tc>
      </w:tr>
      <w:tr w14:paraId="3C2FC0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shd w:val="clear" w:color="auto" w:fill="auto"/>
            <w:vAlign w:val="center"/>
          </w:tcPr>
          <w:p w14:paraId="57EC60EF">
            <w:pPr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28</w:t>
            </w:r>
            <w:r>
              <w:rPr>
                <w:rFonts w:hint="default"/>
                <w:sz w:val="21"/>
                <w:szCs w:val="21"/>
                <w:lang w:val="ru-RU"/>
              </w:rPr>
              <w:t>.</w:t>
            </w:r>
          </w:p>
        </w:tc>
        <w:tc>
          <w:tcPr>
            <w:tcW w:w="2006" w:type="dxa"/>
            <w:vMerge w:val="restart"/>
            <w:vAlign w:val="center"/>
          </w:tcPr>
          <w:p w14:paraId="612A911A">
            <w:pPr>
              <w:jc w:val="center"/>
              <w:rPr>
                <w:sz w:val="21"/>
                <w:szCs w:val="21"/>
              </w:rPr>
            </w:pPr>
          </w:p>
          <w:p w14:paraId="3955540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Объединение </w:t>
            </w:r>
          </w:p>
          <w:p w14:paraId="347F5A1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«ВЕСЁЛЫЙ АНГЛИЙСКИЙ»</w:t>
            </w:r>
          </w:p>
        </w:tc>
        <w:tc>
          <w:tcPr>
            <w:tcW w:w="2579" w:type="dxa"/>
            <w:gridSpan w:val="2"/>
            <w:vAlign w:val="center"/>
          </w:tcPr>
          <w:p w14:paraId="6E1B358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ДООП </w:t>
            </w:r>
          </w:p>
          <w:p w14:paraId="4439531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«Весёлый английский»</w:t>
            </w:r>
          </w:p>
          <w:p w14:paraId="2C03195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(72 часа)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2280083F">
            <w:pPr>
              <w:jc w:val="center"/>
              <w:rPr>
                <w:rFonts w:hint="default" w:ascii="Times New Roman" w:hAnsi="Times New Roman" w:eastAsia="Times New Roman" w:cs="Times New Roman"/>
                <w:i/>
                <w:iCs/>
                <w:sz w:val="21"/>
                <w:szCs w:val="21"/>
                <w:lang w:val="ru-RU" w:eastAsia="ru-RU" w:bidi="ar-SA"/>
              </w:rPr>
            </w:pPr>
            <w:r>
              <w:rPr>
                <w:i/>
                <w:iCs/>
                <w:sz w:val="21"/>
                <w:szCs w:val="21"/>
                <w:lang w:val="ru-RU"/>
              </w:rPr>
              <w:t>стартовый</w:t>
            </w:r>
          </w:p>
        </w:tc>
        <w:tc>
          <w:tcPr>
            <w:tcW w:w="2429" w:type="dxa"/>
            <w:vAlign w:val="center"/>
          </w:tcPr>
          <w:p w14:paraId="0524A653">
            <w:pPr>
              <w:ind w:left="-46" w:leftChars="0"/>
              <w:jc w:val="center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 Ананьева Александра Евгеньевна</w:t>
            </w:r>
          </w:p>
        </w:tc>
        <w:tc>
          <w:tcPr>
            <w:tcW w:w="1538" w:type="dxa"/>
            <w:gridSpan w:val="2"/>
            <w:vAlign w:val="center"/>
          </w:tcPr>
          <w:p w14:paraId="5D0A3EE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6DA219E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2079D308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7 – 8 </w:t>
            </w:r>
          </w:p>
        </w:tc>
        <w:tc>
          <w:tcPr>
            <w:tcW w:w="1951" w:type="dxa"/>
            <w:gridSpan w:val="2"/>
            <w:vAlign w:val="center"/>
          </w:tcPr>
          <w:p w14:paraId="4315F47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год</w:t>
            </w:r>
          </w:p>
        </w:tc>
        <w:tc>
          <w:tcPr>
            <w:tcW w:w="1686" w:type="dxa"/>
            <w:vAlign w:val="center"/>
          </w:tcPr>
          <w:p w14:paraId="6A4370F8">
            <w:pPr>
              <w:jc w:val="center"/>
              <w:rPr>
                <w:b/>
                <w:bCs/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1 – 72/2</w:t>
            </w:r>
          </w:p>
        </w:tc>
      </w:tr>
      <w:tr w14:paraId="14FFD6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560" w:type="dxa"/>
            <w:shd w:val="clear" w:color="auto" w:fill="auto"/>
            <w:vAlign w:val="center"/>
          </w:tcPr>
          <w:p w14:paraId="50D201AA">
            <w:pPr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29.</w:t>
            </w:r>
          </w:p>
        </w:tc>
        <w:tc>
          <w:tcPr>
            <w:tcW w:w="2006" w:type="dxa"/>
            <w:vMerge w:val="continue"/>
          </w:tcPr>
          <w:p w14:paraId="02AA471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242167D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ДООП</w:t>
            </w:r>
          </w:p>
          <w:p w14:paraId="54BC939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</w:t>
            </w:r>
            <w:r>
              <w:rPr>
                <w:sz w:val="21"/>
                <w:szCs w:val="21"/>
                <w:lang w:val="en-US"/>
              </w:rPr>
              <w:t>English Planet</w:t>
            </w:r>
            <w:r>
              <w:rPr>
                <w:sz w:val="21"/>
                <w:szCs w:val="21"/>
              </w:rPr>
              <w:t>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1DA26197">
            <w:pPr>
              <w:jc w:val="center"/>
              <w:rPr>
                <w:rFonts w:hint="default" w:ascii="Times New Roman" w:hAnsi="Times New Roman" w:eastAsia="Times New Roman" w:cs="Times New Roman"/>
                <w:i/>
                <w:sz w:val="21"/>
                <w:szCs w:val="21"/>
                <w:lang w:val="ru-RU" w:eastAsia="ru-RU" w:bidi="ar-SA"/>
              </w:rPr>
            </w:pPr>
            <w:r>
              <w:rPr>
                <w:i/>
                <w:sz w:val="21"/>
                <w:szCs w:val="21"/>
                <w:lang w:val="ru-RU"/>
              </w:rPr>
              <w:t>базовый</w:t>
            </w:r>
          </w:p>
        </w:tc>
        <w:tc>
          <w:tcPr>
            <w:tcW w:w="2429" w:type="dxa"/>
            <w:vAlign w:val="center"/>
          </w:tcPr>
          <w:p w14:paraId="57C07D07">
            <w:pPr>
              <w:ind w:left="-46"/>
              <w:jc w:val="center"/>
              <w:rPr>
                <w:color w:val="auto"/>
                <w:sz w:val="21"/>
                <w:szCs w:val="21"/>
              </w:rPr>
            </w:pPr>
            <w:r>
              <w:rPr>
                <w:rFonts w:hint="default"/>
                <w:color w:val="auto"/>
                <w:sz w:val="21"/>
                <w:szCs w:val="21"/>
                <w:lang w:val="ru-RU"/>
              </w:rPr>
              <w:t xml:space="preserve"> </w:t>
            </w:r>
            <w:r>
              <w:rPr>
                <w:color w:val="auto"/>
                <w:sz w:val="21"/>
                <w:szCs w:val="21"/>
              </w:rPr>
              <w:t xml:space="preserve">Ананьева Александра Евгеньевна </w:t>
            </w:r>
          </w:p>
        </w:tc>
        <w:tc>
          <w:tcPr>
            <w:tcW w:w="1538" w:type="dxa"/>
            <w:gridSpan w:val="2"/>
            <w:vAlign w:val="center"/>
          </w:tcPr>
          <w:p w14:paraId="2095204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1546B17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587F28D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7 – 9 </w:t>
            </w:r>
          </w:p>
        </w:tc>
        <w:tc>
          <w:tcPr>
            <w:tcW w:w="1951" w:type="dxa"/>
            <w:gridSpan w:val="2"/>
            <w:vAlign w:val="center"/>
          </w:tcPr>
          <w:p w14:paraId="57CCCB8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года</w:t>
            </w:r>
          </w:p>
        </w:tc>
        <w:tc>
          <w:tcPr>
            <w:tcW w:w="1686" w:type="dxa"/>
            <w:vAlign w:val="center"/>
          </w:tcPr>
          <w:p w14:paraId="59A19221">
            <w:pPr>
              <w:jc w:val="center"/>
              <w:rPr>
                <w:b/>
                <w:bCs/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1 – 144/4</w:t>
            </w:r>
          </w:p>
          <w:p w14:paraId="5C1759EE">
            <w:pPr>
              <w:jc w:val="center"/>
              <w:rPr>
                <w:b/>
                <w:bCs/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2 – 144/4</w:t>
            </w:r>
          </w:p>
        </w:tc>
      </w:tr>
      <w:tr w14:paraId="0078D6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560" w:type="dxa"/>
            <w:shd w:val="clear" w:color="auto" w:fill="auto"/>
            <w:vAlign w:val="center"/>
          </w:tcPr>
          <w:p w14:paraId="2CA01B68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30.</w:t>
            </w:r>
          </w:p>
        </w:tc>
        <w:tc>
          <w:tcPr>
            <w:tcW w:w="2006" w:type="dxa"/>
            <w:vMerge w:val="continue"/>
          </w:tcPr>
          <w:p w14:paraId="3CB2A52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3E57587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ДООП </w:t>
            </w:r>
          </w:p>
          <w:p w14:paraId="22C778E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</w:t>
            </w:r>
            <w:r>
              <w:rPr>
                <w:sz w:val="21"/>
                <w:szCs w:val="21"/>
                <w:lang w:val="en-US"/>
              </w:rPr>
              <w:t>Speak English</w:t>
            </w:r>
            <w:r>
              <w:rPr>
                <w:sz w:val="21"/>
                <w:szCs w:val="21"/>
              </w:rPr>
              <w:t>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1EFE7C97">
            <w:pPr>
              <w:jc w:val="center"/>
              <w:rPr>
                <w:rFonts w:hint="default" w:ascii="Times New Roman" w:hAnsi="Times New Roman" w:eastAsia="Times New Roman" w:cs="Times New Roman"/>
                <w:i/>
                <w:sz w:val="21"/>
                <w:szCs w:val="21"/>
                <w:lang w:val="ru-RU" w:eastAsia="ru-RU" w:bidi="ar-SA"/>
              </w:rPr>
            </w:pPr>
            <w:r>
              <w:rPr>
                <w:i/>
                <w:sz w:val="21"/>
                <w:szCs w:val="21"/>
                <w:lang w:val="ru-RU"/>
              </w:rPr>
              <w:t>базовый</w:t>
            </w:r>
          </w:p>
        </w:tc>
        <w:tc>
          <w:tcPr>
            <w:tcW w:w="2429" w:type="dxa"/>
            <w:vAlign w:val="center"/>
          </w:tcPr>
          <w:p w14:paraId="36DE341E">
            <w:pPr>
              <w:ind w:left="-46" w:leftChars="0"/>
              <w:jc w:val="center"/>
              <w:rPr>
                <w:color w:val="auto"/>
                <w:sz w:val="21"/>
                <w:szCs w:val="21"/>
              </w:rPr>
            </w:pPr>
            <w:r>
              <w:rPr>
                <w:rFonts w:hint="default"/>
                <w:color w:val="auto"/>
                <w:sz w:val="21"/>
                <w:szCs w:val="21"/>
                <w:lang w:val="ru-RU"/>
              </w:rPr>
              <w:t xml:space="preserve"> </w:t>
            </w:r>
            <w:r>
              <w:rPr>
                <w:color w:val="auto"/>
                <w:sz w:val="21"/>
                <w:szCs w:val="21"/>
              </w:rPr>
              <w:t xml:space="preserve">Ананьева Александра Евгеньевна </w:t>
            </w:r>
          </w:p>
        </w:tc>
        <w:tc>
          <w:tcPr>
            <w:tcW w:w="1538" w:type="dxa"/>
            <w:gridSpan w:val="2"/>
            <w:vAlign w:val="center"/>
          </w:tcPr>
          <w:p w14:paraId="348DEE2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474C322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5D2E9DF8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9 – 10 </w:t>
            </w:r>
          </w:p>
        </w:tc>
        <w:tc>
          <w:tcPr>
            <w:tcW w:w="1951" w:type="dxa"/>
            <w:gridSpan w:val="2"/>
            <w:vAlign w:val="center"/>
          </w:tcPr>
          <w:p w14:paraId="391C377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год</w:t>
            </w:r>
          </w:p>
        </w:tc>
        <w:tc>
          <w:tcPr>
            <w:tcW w:w="1686" w:type="dxa"/>
            <w:vAlign w:val="center"/>
          </w:tcPr>
          <w:p w14:paraId="6B567195">
            <w:pPr>
              <w:jc w:val="center"/>
              <w:rPr>
                <w:b/>
                <w:bCs/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1 – 144/4</w:t>
            </w:r>
          </w:p>
        </w:tc>
      </w:tr>
      <w:tr w14:paraId="577DF0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shd w:val="clear" w:color="auto" w:fill="auto"/>
            <w:vAlign w:val="center"/>
          </w:tcPr>
          <w:p w14:paraId="003B6195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rFonts w:hint="default"/>
                <w:sz w:val="21"/>
                <w:szCs w:val="21"/>
                <w:lang w:val="ru-RU"/>
              </w:rPr>
              <w:t>31.</w:t>
            </w:r>
          </w:p>
        </w:tc>
        <w:tc>
          <w:tcPr>
            <w:tcW w:w="2006" w:type="dxa"/>
            <w:vMerge w:val="continue"/>
          </w:tcPr>
          <w:p w14:paraId="377D3F2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4042ABF6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ДООП</w:t>
            </w:r>
          </w:p>
          <w:p w14:paraId="4714F1B8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 xml:space="preserve"> «</w:t>
            </w:r>
            <w:r>
              <w:rPr>
                <w:color w:val="000000" w:themeColor="text1"/>
                <w:sz w:val="21"/>
                <w:szCs w:val="21"/>
                <w:lang w:val="en-US"/>
              </w:rPr>
              <w:t>Let’s study English</w:t>
            </w:r>
            <w:r>
              <w:rPr>
                <w:color w:val="000000" w:themeColor="text1"/>
                <w:sz w:val="21"/>
                <w:szCs w:val="21"/>
              </w:rPr>
              <w:t>"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3EF1FEA5">
            <w:pPr>
              <w:jc w:val="center"/>
              <w:rPr>
                <w:rFonts w:hint="default" w:ascii="Times New Roman" w:hAnsi="Times New Roman" w:eastAsia="Times New Roman" w:cs="Times New Roman"/>
                <w:i/>
                <w:sz w:val="21"/>
                <w:szCs w:val="21"/>
                <w:lang w:val="ru-RU" w:eastAsia="ru-RU" w:bidi="ar-SA"/>
              </w:rPr>
            </w:pPr>
            <w:r>
              <w:rPr>
                <w:i/>
                <w:sz w:val="21"/>
                <w:szCs w:val="21"/>
                <w:lang w:val="ru-RU"/>
              </w:rPr>
              <w:t>базовый</w:t>
            </w:r>
          </w:p>
        </w:tc>
        <w:tc>
          <w:tcPr>
            <w:tcW w:w="2429" w:type="dxa"/>
            <w:vAlign w:val="center"/>
          </w:tcPr>
          <w:p w14:paraId="7AA7737A">
            <w:pPr>
              <w:ind w:left="-46" w:leftChars="0"/>
              <w:jc w:val="center"/>
              <w:rPr>
                <w:color w:val="auto"/>
                <w:sz w:val="21"/>
                <w:szCs w:val="21"/>
              </w:rPr>
            </w:pPr>
            <w:r>
              <w:rPr>
                <w:rFonts w:hint="default"/>
                <w:color w:val="auto"/>
                <w:sz w:val="21"/>
                <w:szCs w:val="21"/>
                <w:lang w:val="ru-RU"/>
              </w:rPr>
              <w:t xml:space="preserve"> </w:t>
            </w:r>
            <w:r>
              <w:rPr>
                <w:color w:val="auto"/>
                <w:sz w:val="21"/>
                <w:szCs w:val="21"/>
              </w:rPr>
              <w:t xml:space="preserve">Ананьева Александра Евгеньевна </w:t>
            </w:r>
          </w:p>
        </w:tc>
        <w:tc>
          <w:tcPr>
            <w:tcW w:w="1538" w:type="dxa"/>
            <w:gridSpan w:val="2"/>
            <w:vAlign w:val="center"/>
          </w:tcPr>
          <w:p w14:paraId="18AB58D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3ED535D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83" w:type="dxa"/>
            <w:gridSpan w:val="2"/>
            <w:vAlign w:val="center"/>
          </w:tcPr>
          <w:p w14:paraId="45E0D5D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11 – 12 </w:t>
            </w:r>
          </w:p>
        </w:tc>
        <w:tc>
          <w:tcPr>
            <w:tcW w:w="1951" w:type="dxa"/>
            <w:gridSpan w:val="2"/>
            <w:vAlign w:val="center"/>
          </w:tcPr>
          <w:p w14:paraId="562344C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год</w:t>
            </w:r>
          </w:p>
        </w:tc>
        <w:tc>
          <w:tcPr>
            <w:tcW w:w="1686" w:type="dxa"/>
            <w:vAlign w:val="center"/>
          </w:tcPr>
          <w:p w14:paraId="48B30580">
            <w:pPr>
              <w:jc w:val="center"/>
              <w:rPr>
                <w:b/>
                <w:bCs/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1 – 144/4</w:t>
            </w:r>
          </w:p>
        </w:tc>
      </w:tr>
      <w:tr w14:paraId="75A4F7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</w:trPr>
        <w:tc>
          <w:tcPr>
            <w:tcW w:w="15854" w:type="dxa"/>
            <w:gridSpan w:val="13"/>
            <w:vAlign w:val="center"/>
          </w:tcPr>
          <w:p w14:paraId="79ECAF5A">
            <w:pPr>
              <w:jc w:val="center"/>
              <w:rPr>
                <w:b/>
              </w:rPr>
            </w:pPr>
            <w:r>
              <w:rPr>
                <w:b/>
              </w:rPr>
              <w:t>ФИЗКУЛЬТУРНО-СПОРТИВНАЯ НАПРАВЛЕННОСТЬ</w:t>
            </w:r>
          </w:p>
        </w:tc>
      </w:tr>
      <w:tr w14:paraId="42FF9C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560" w:type="dxa"/>
            <w:vAlign w:val="center"/>
          </w:tcPr>
          <w:p w14:paraId="062DA2C5">
            <w:pPr>
              <w:jc w:val="center"/>
              <w:rPr>
                <w:rFonts w:hint="default"/>
                <w:sz w:val="21"/>
                <w:szCs w:val="21"/>
                <w:lang w:val="ru-RU"/>
              </w:rPr>
            </w:pPr>
            <w:r>
              <w:rPr>
                <w:rFonts w:hint="default"/>
                <w:sz w:val="21"/>
                <w:szCs w:val="21"/>
                <w:lang w:val="ru-RU"/>
              </w:rPr>
              <w:t>32.</w:t>
            </w:r>
          </w:p>
        </w:tc>
        <w:tc>
          <w:tcPr>
            <w:tcW w:w="2006" w:type="dxa"/>
            <w:vMerge w:val="restart"/>
            <w:vAlign w:val="center"/>
          </w:tcPr>
          <w:p w14:paraId="42A3567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Объединение</w:t>
            </w:r>
          </w:p>
          <w:p w14:paraId="12571D3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«Гамбит»</w:t>
            </w:r>
          </w:p>
        </w:tc>
        <w:tc>
          <w:tcPr>
            <w:tcW w:w="2579" w:type="dxa"/>
            <w:gridSpan w:val="2"/>
            <w:vAlign w:val="center"/>
          </w:tcPr>
          <w:p w14:paraId="11AC397E">
            <w:pPr>
              <w:jc w:val="center"/>
              <w:rPr>
                <w:b w:val="0"/>
                <w:bCs/>
                <w:sz w:val="21"/>
                <w:szCs w:val="21"/>
              </w:rPr>
            </w:pPr>
            <w:r>
              <w:rPr>
                <w:b w:val="0"/>
                <w:bCs/>
                <w:sz w:val="21"/>
                <w:szCs w:val="21"/>
              </w:rPr>
              <w:t>ДООП</w:t>
            </w:r>
          </w:p>
          <w:p w14:paraId="065999D2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 w:val="0"/>
                <w:bCs/>
                <w:sz w:val="21"/>
                <w:szCs w:val="21"/>
              </w:rPr>
              <w:t xml:space="preserve"> «Первые шаги в шахмата</w:t>
            </w:r>
            <w:r>
              <w:rPr>
                <w:b w:val="0"/>
                <w:bCs/>
                <w:sz w:val="21"/>
                <w:szCs w:val="21"/>
                <w:lang w:val="ru-RU"/>
              </w:rPr>
              <w:t>х</w:t>
            </w:r>
            <w:r>
              <w:rPr>
                <w:b w:val="0"/>
                <w:bCs/>
                <w:sz w:val="21"/>
                <w:szCs w:val="21"/>
              </w:rPr>
              <w:t>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1C59FE08">
            <w:pPr>
              <w:jc w:val="center"/>
              <w:rPr>
                <w:rFonts w:hint="default" w:ascii="Times New Roman" w:hAnsi="Times New Roman" w:eastAsia="Times New Roman" w:cs="Times New Roman"/>
                <w:i/>
                <w:iCs/>
                <w:sz w:val="21"/>
                <w:szCs w:val="21"/>
                <w:lang w:val="ru-RU" w:eastAsia="ru-RU" w:bidi="ar-SA"/>
              </w:rPr>
            </w:pPr>
            <w:r>
              <w:rPr>
                <w:i/>
                <w:iCs/>
                <w:sz w:val="21"/>
                <w:szCs w:val="21"/>
                <w:lang w:val="ru-RU"/>
              </w:rPr>
              <w:t>стартовый</w:t>
            </w:r>
          </w:p>
        </w:tc>
        <w:tc>
          <w:tcPr>
            <w:tcW w:w="2429" w:type="dxa"/>
            <w:vAlign w:val="center"/>
          </w:tcPr>
          <w:p w14:paraId="61E7B7BA">
            <w:pPr>
              <w:jc w:val="center"/>
              <w:rPr>
                <w:rFonts w:hint="default"/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Сопрыкина</w:t>
            </w:r>
            <w:r>
              <w:rPr>
                <w:rFonts w:hint="default"/>
                <w:sz w:val="21"/>
                <w:szCs w:val="21"/>
                <w:lang w:val="ru-RU"/>
              </w:rPr>
              <w:t xml:space="preserve"> Дарья Олеговна</w:t>
            </w:r>
          </w:p>
          <w:p w14:paraId="748EEB4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38" w:type="dxa"/>
            <w:gridSpan w:val="2"/>
            <w:vAlign w:val="center"/>
          </w:tcPr>
          <w:p w14:paraId="4E5A79F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18DD5FA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22" w:type="dxa"/>
            <w:vAlign w:val="center"/>
          </w:tcPr>
          <w:p w14:paraId="7E6B337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7 – </w:t>
            </w:r>
            <w:r>
              <w:rPr>
                <w:rFonts w:hint="default"/>
                <w:sz w:val="21"/>
                <w:szCs w:val="21"/>
                <w:lang w:val="ru-RU"/>
              </w:rPr>
              <w:t>9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2012" w:type="dxa"/>
            <w:gridSpan w:val="3"/>
            <w:vAlign w:val="center"/>
          </w:tcPr>
          <w:p w14:paraId="72BC9EA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года</w:t>
            </w:r>
          </w:p>
        </w:tc>
        <w:tc>
          <w:tcPr>
            <w:tcW w:w="1686" w:type="dxa"/>
            <w:vAlign w:val="center"/>
          </w:tcPr>
          <w:p w14:paraId="211A5771">
            <w:pPr>
              <w:jc w:val="center"/>
              <w:rPr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b w:val="0"/>
                <w:bCs w:val="0"/>
                <w:color w:val="auto"/>
                <w:sz w:val="21"/>
                <w:szCs w:val="21"/>
              </w:rPr>
              <w:t>1 – 144/4</w:t>
            </w:r>
          </w:p>
          <w:p w14:paraId="0D429F9A">
            <w:pPr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2 – 144/4</w:t>
            </w:r>
          </w:p>
        </w:tc>
      </w:tr>
      <w:tr w14:paraId="64FEE2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560" w:type="dxa"/>
            <w:vAlign w:val="center"/>
          </w:tcPr>
          <w:p w14:paraId="12A070D3">
            <w:pPr>
              <w:jc w:val="center"/>
              <w:rPr>
                <w:rFonts w:hint="default"/>
                <w:sz w:val="21"/>
                <w:szCs w:val="21"/>
                <w:lang w:val="ru-RU"/>
              </w:rPr>
            </w:pPr>
            <w:r>
              <w:rPr>
                <w:rFonts w:hint="default"/>
                <w:sz w:val="21"/>
                <w:szCs w:val="21"/>
                <w:lang w:val="ru-RU"/>
              </w:rPr>
              <w:t>33.</w:t>
            </w:r>
          </w:p>
        </w:tc>
        <w:tc>
          <w:tcPr>
            <w:tcW w:w="2006" w:type="dxa"/>
            <w:vMerge w:val="continue"/>
            <w:vAlign w:val="center"/>
          </w:tcPr>
          <w:p w14:paraId="170C061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15141E51">
            <w:pPr>
              <w:jc w:val="center"/>
              <w:rPr>
                <w:b w:val="0"/>
                <w:bCs/>
                <w:sz w:val="21"/>
                <w:szCs w:val="21"/>
              </w:rPr>
            </w:pPr>
            <w:r>
              <w:rPr>
                <w:b w:val="0"/>
                <w:bCs/>
                <w:sz w:val="21"/>
                <w:szCs w:val="21"/>
              </w:rPr>
              <w:t>ДООП</w:t>
            </w:r>
          </w:p>
          <w:p w14:paraId="1B49507C">
            <w:pPr>
              <w:jc w:val="center"/>
              <w:rPr>
                <w:rFonts w:hint="default"/>
                <w:b w:val="0"/>
                <w:bCs/>
                <w:sz w:val="21"/>
                <w:szCs w:val="21"/>
                <w:lang w:val="ru-RU"/>
              </w:rPr>
            </w:pPr>
            <w:r>
              <w:rPr>
                <w:b w:val="0"/>
                <w:bCs/>
                <w:sz w:val="21"/>
                <w:szCs w:val="21"/>
              </w:rPr>
              <w:t xml:space="preserve"> «Первые шаги в шахмата</w:t>
            </w:r>
            <w:r>
              <w:rPr>
                <w:b w:val="0"/>
                <w:bCs/>
                <w:sz w:val="21"/>
                <w:szCs w:val="21"/>
                <w:lang w:val="ru-RU"/>
              </w:rPr>
              <w:t>х</w:t>
            </w:r>
            <w:r>
              <w:rPr>
                <w:b w:val="0"/>
                <w:bCs/>
                <w:sz w:val="21"/>
                <w:szCs w:val="21"/>
              </w:rPr>
              <w:t>»</w:t>
            </w:r>
            <w:r>
              <w:rPr>
                <w:rFonts w:hint="default"/>
                <w:b w:val="0"/>
                <w:bCs/>
                <w:sz w:val="21"/>
                <w:szCs w:val="21"/>
                <w:lang w:val="ru-RU"/>
              </w:rPr>
              <w:t xml:space="preserve"> </w:t>
            </w:r>
          </w:p>
          <w:p w14:paraId="76B47CC2">
            <w:pPr>
              <w:jc w:val="center"/>
              <w:rPr>
                <w:rFonts w:hint="default"/>
                <w:b w:val="0"/>
                <w:bCs/>
                <w:sz w:val="21"/>
                <w:szCs w:val="21"/>
                <w:lang w:val="ru-RU"/>
              </w:rPr>
            </w:pPr>
            <w:r>
              <w:rPr>
                <w:rFonts w:hint="default" w:ascii="PT Sans Caption" w:hAnsi="PT Sans Caption" w:cs="Arial"/>
                <w:i/>
                <w:sz w:val="21"/>
                <w:szCs w:val="21"/>
                <w:lang w:val="ru-RU"/>
              </w:rPr>
              <w:t>(</w:t>
            </w:r>
            <w:r>
              <w:rPr>
                <w:rFonts w:ascii="PT Sans Caption" w:hAnsi="PT Sans Caption" w:cs="Arial"/>
                <w:i/>
                <w:sz w:val="21"/>
                <w:szCs w:val="21"/>
              </w:rPr>
              <w:t>по Договору о сетевой форме реализации образовательной программы</w:t>
            </w:r>
            <w:r>
              <w:rPr>
                <w:i/>
                <w:sz w:val="21"/>
                <w:szCs w:val="21"/>
              </w:rPr>
              <w:t>)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7486FD0E">
            <w:pPr>
              <w:jc w:val="center"/>
              <w:rPr>
                <w:rFonts w:hint="default" w:ascii="Times New Roman" w:hAnsi="Times New Roman" w:eastAsia="Times New Roman" w:cs="Times New Roman"/>
                <w:i/>
                <w:iCs/>
                <w:sz w:val="21"/>
                <w:szCs w:val="21"/>
                <w:lang w:val="ru-RU" w:eastAsia="ru-RU" w:bidi="ar-SA"/>
              </w:rPr>
            </w:pPr>
            <w:r>
              <w:rPr>
                <w:i/>
                <w:iCs/>
                <w:sz w:val="21"/>
                <w:szCs w:val="21"/>
                <w:lang w:val="ru-RU"/>
              </w:rPr>
              <w:t>стартовый</w:t>
            </w:r>
          </w:p>
        </w:tc>
        <w:tc>
          <w:tcPr>
            <w:tcW w:w="2429" w:type="dxa"/>
            <w:vAlign w:val="center"/>
          </w:tcPr>
          <w:p w14:paraId="321F18F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Тарасов</w:t>
            </w:r>
          </w:p>
          <w:p w14:paraId="7A90B0A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Сергей </w:t>
            </w:r>
          </w:p>
          <w:p w14:paraId="62106E8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Николаевич</w:t>
            </w:r>
          </w:p>
        </w:tc>
        <w:tc>
          <w:tcPr>
            <w:tcW w:w="1538" w:type="dxa"/>
            <w:gridSpan w:val="2"/>
            <w:shd w:val="clear" w:color="auto" w:fill="auto"/>
            <w:vAlign w:val="center"/>
          </w:tcPr>
          <w:p w14:paraId="0C1BEFF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174E1008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019BC5AE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 xml:space="preserve">7 – </w:t>
            </w:r>
            <w:r>
              <w:rPr>
                <w:rFonts w:hint="default"/>
                <w:sz w:val="21"/>
                <w:szCs w:val="21"/>
                <w:lang w:val="ru-RU"/>
              </w:rPr>
              <w:t>9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2012" w:type="dxa"/>
            <w:gridSpan w:val="3"/>
            <w:shd w:val="clear" w:color="auto" w:fill="auto"/>
            <w:vAlign w:val="center"/>
          </w:tcPr>
          <w:p w14:paraId="339C8F8D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sz w:val="21"/>
                <w:szCs w:val="21"/>
              </w:rPr>
              <w:t>2 года</w:t>
            </w:r>
          </w:p>
        </w:tc>
        <w:tc>
          <w:tcPr>
            <w:tcW w:w="1686" w:type="dxa"/>
            <w:shd w:val="clear" w:color="auto" w:fill="auto"/>
            <w:vAlign w:val="center"/>
          </w:tcPr>
          <w:p w14:paraId="05B44251">
            <w:pPr>
              <w:jc w:val="center"/>
              <w:rPr>
                <w:b/>
                <w:bCs/>
                <w:color w:val="0000FF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1 – 144/4</w:t>
            </w:r>
          </w:p>
          <w:p w14:paraId="36471A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– 144/4</w:t>
            </w:r>
          </w:p>
          <w:p w14:paraId="268FF34E">
            <w:pPr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ru-RU" w:eastAsia="ru-RU" w:bidi="ar-SA"/>
              </w:rPr>
            </w:pPr>
          </w:p>
        </w:tc>
      </w:tr>
      <w:tr w14:paraId="5426E0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560" w:type="dxa"/>
            <w:vAlign w:val="center"/>
          </w:tcPr>
          <w:p w14:paraId="53CBCA1B">
            <w:pPr>
              <w:jc w:val="center"/>
              <w:rPr>
                <w:rFonts w:hint="default"/>
                <w:color w:val="auto"/>
                <w:sz w:val="21"/>
                <w:szCs w:val="21"/>
                <w:lang w:val="ru-RU"/>
              </w:rPr>
            </w:pPr>
            <w:r>
              <w:rPr>
                <w:rFonts w:hint="default"/>
                <w:color w:val="auto"/>
                <w:sz w:val="21"/>
                <w:szCs w:val="21"/>
                <w:lang w:val="ru-RU"/>
              </w:rPr>
              <w:t>34.</w:t>
            </w:r>
          </w:p>
        </w:tc>
        <w:tc>
          <w:tcPr>
            <w:tcW w:w="2006" w:type="dxa"/>
            <w:vMerge w:val="continue"/>
            <w:vAlign w:val="center"/>
          </w:tcPr>
          <w:p w14:paraId="7447A03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79" w:type="dxa"/>
            <w:gridSpan w:val="2"/>
            <w:vAlign w:val="center"/>
          </w:tcPr>
          <w:p w14:paraId="07BF766A">
            <w:pPr>
              <w:jc w:val="center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ДООП</w:t>
            </w:r>
          </w:p>
          <w:p w14:paraId="5755AC01">
            <w:pPr>
              <w:jc w:val="center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 «</w:t>
            </w:r>
            <w:r>
              <w:rPr>
                <w:color w:val="auto"/>
                <w:sz w:val="21"/>
                <w:szCs w:val="21"/>
                <w:lang w:val="ru-RU"/>
              </w:rPr>
              <w:t>Рокировка</w:t>
            </w:r>
            <w:r>
              <w:rPr>
                <w:color w:val="auto"/>
                <w:sz w:val="21"/>
                <w:szCs w:val="21"/>
              </w:rPr>
              <w:t>»</w:t>
            </w:r>
          </w:p>
          <w:p w14:paraId="477756B0">
            <w:pPr>
              <w:jc w:val="center"/>
              <w:rPr>
                <w:rFonts w:hint="default"/>
                <w:color w:val="000000" w:themeColor="text1"/>
                <w:sz w:val="21"/>
                <w:szCs w:val="21"/>
                <w:lang w:val="ru-RU"/>
              </w:rPr>
            </w:pPr>
            <w:r>
              <w:rPr>
                <w:rFonts w:hint="default"/>
                <w:color w:val="0000FF"/>
                <w:sz w:val="21"/>
                <w:szCs w:val="21"/>
                <w:lang w:val="ru-RU"/>
              </w:rPr>
              <w:t xml:space="preserve"> </w:t>
            </w:r>
            <w:r>
              <w:rPr>
                <w:i/>
                <w:sz w:val="21"/>
                <w:szCs w:val="21"/>
              </w:rPr>
              <w:t>(</w:t>
            </w:r>
            <w:r>
              <w:rPr>
                <w:rFonts w:ascii="PT Sans Caption" w:hAnsi="PT Sans Caption" w:cs="Arial"/>
                <w:i/>
                <w:sz w:val="21"/>
                <w:szCs w:val="21"/>
              </w:rPr>
              <w:t>по Договору о сетевой форме реализации образовательной программы</w:t>
            </w:r>
            <w:r>
              <w:rPr>
                <w:i/>
                <w:sz w:val="21"/>
                <w:szCs w:val="21"/>
              </w:rPr>
              <w:t>)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6CD83F8B">
            <w:pPr>
              <w:jc w:val="center"/>
              <w:rPr>
                <w:rFonts w:hint="default" w:ascii="Times New Roman" w:hAnsi="Times New Roman" w:eastAsia="Times New Roman" w:cs="Times New Roman"/>
                <w:i/>
                <w:sz w:val="21"/>
                <w:szCs w:val="21"/>
                <w:lang w:val="ru-RU" w:eastAsia="ru-RU" w:bidi="ar-SA"/>
              </w:rPr>
            </w:pPr>
            <w:r>
              <w:rPr>
                <w:i/>
                <w:sz w:val="21"/>
                <w:szCs w:val="21"/>
                <w:lang w:val="ru-RU"/>
              </w:rPr>
              <w:t>базовый</w:t>
            </w:r>
          </w:p>
        </w:tc>
        <w:tc>
          <w:tcPr>
            <w:tcW w:w="2429" w:type="dxa"/>
            <w:vAlign w:val="center"/>
          </w:tcPr>
          <w:p w14:paraId="7F35CC9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Тарасов</w:t>
            </w:r>
          </w:p>
          <w:p w14:paraId="44BE501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Сергей </w:t>
            </w:r>
          </w:p>
          <w:p w14:paraId="05B6504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Николаевич</w:t>
            </w:r>
          </w:p>
        </w:tc>
        <w:tc>
          <w:tcPr>
            <w:tcW w:w="1538" w:type="dxa"/>
            <w:gridSpan w:val="2"/>
            <w:vAlign w:val="center"/>
          </w:tcPr>
          <w:p w14:paraId="4F9DC35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Модифици-</w:t>
            </w:r>
          </w:p>
          <w:p w14:paraId="1B7D23D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рованная</w:t>
            </w:r>
          </w:p>
        </w:tc>
        <w:tc>
          <w:tcPr>
            <w:tcW w:w="1722" w:type="dxa"/>
            <w:vAlign w:val="center"/>
          </w:tcPr>
          <w:p w14:paraId="69A5022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 – 1</w:t>
            </w:r>
            <w:r>
              <w:rPr>
                <w:rFonts w:hint="default"/>
                <w:sz w:val="21"/>
                <w:szCs w:val="21"/>
                <w:lang w:val="ru-RU"/>
              </w:rPr>
              <w:t>6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2012" w:type="dxa"/>
            <w:gridSpan w:val="3"/>
            <w:vAlign w:val="center"/>
          </w:tcPr>
          <w:p w14:paraId="6CA98DE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год</w:t>
            </w:r>
          </w:p>
        </w:tc>
        <w:tc>
          <w:tcPr>
            <w:tcW w:w="1686" w:type="dxa"/>
            <w:vAlign w:val="center"/>
          </w:tcPr>
          <w:p w14:paraId="74CE83A4">
            <w:pPr>
              <w:jc w:val="center"/>
              <w:rPr>
                <w:color w:val="FF0000"/>
                <w:sz w:val="21"/>
                <w:szCs w:val="21"/>
              </w:rPr>
            </w:pPr>
            <w:r>
              <w:rPr>
                <w:b/>
                <w:bCs/>
                <w:color w:val="0000FF"/>
                <w:sz w:val="21"/>
                <w:szCs w:val="21"/>
              </w:rPr>
              <w:t>1 – 144/4</w:t>
            </w:r>
            <w:bookmarkStart w:id="0" w:name="_GoBack"/>
            <w:bookmarkEnd w:id="0"/>
          </w:p>
        </w:tc>
      </w:tr>
      <w:tr w14:paraId="04FBE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426" w:type="dxa"/>
          <w:trHeight w:val="432" w:hRule="atLeast"/>
        </w:trPr>
        <w:tc>
          <w:tcPr>
            <w:tcW w:w="4750" w:type="dxa"/>
            <w:gridSpan w:val="3"/>
          </w:tcPr>
          <w:p w14:paraId="264ACD3C">
            <w:pPr>
              <w:rPr>
                <w:b/>
                <w:sz w:val="21"/>
                <w:szCs w:val="21"/>
              </w:rPr>
            </w:pPr>
          </w:p>
          <w:p w14:paraId="1396418F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Всего программ: 3</w:t>
            </w:r>
            <w:r>
              <w:rPr>
                <w:rFonts w:hint="default"/>
                <w:b/>
                <w:sz w:val="21"/>
                <w:szCs w:val="21"/>
                <w:lang w:val="ru-RU"/>
              </w:rPr>
              <w:t>4</w:t>
            </w:r>
            <w:r>
              <w:rPr>
                <w:b/>
                <w:sz w:val="21"/>
                <w:szCs w:val="21"/>
              </w:rPr>
              <w:t>, в т.ч.</w:t>
            </w:r>
          </w:p>
        </w:tc>
        <w:tc>
          <w:tcPr>
            <w:tcW w:w="5460" w:type="dxa"/>
            <w:gridSpan w:val="4"/>
          </w:tcPr>
          <w:p w14:paraId="52FA0300">
            <w:pPr>
              <w:rPr>
                <w:b/>
                <w:sz w:val="21"/>
                <w:szCs w:val="21"/>
              </w:rPr>
            </w:pPr>
          </w:p>
          <w:p w14:paraId="167D1740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 срокам реализации:</w:t>
            </w:r>
          </w:p>
        </w:tc>
        <w:tc>
          <w:tcPr>
            <w:tcW w:w="3218" w:type="dxa"/>
            <w:gridSpan w:val="4"/>
          </w:tcPr>
          <w:p w14:paraId="2982B328">
            <w:pPr>
              <w:rPr>
                <w:b/>
                <w:sz w:val="22"/>
                <w:szCs w:val="22"/>
              </w:rPr>
            </w:pPr>
          </w:p>
        </w:tc>
      </w:tr>
      <w:tr w14:paraId="6DE76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426" w:type="dxa"/>
          <w:trHeight w:val="1552" w:hRule="atLeast"/>
        </w:trPr>
        <w:tc>
          <w:tcPr>
            <w:tcW w:w="4750" w:type="dxa"/>
            <w:gridSpan w:val="3"/>
          </w:tcPr>
          <w:p w14:paraId="2429C63B">
            <w:pPr>
              <w:pStyle w:val="6"/>
              <w:numPr>
                <w:ilvl w:val="0"/>
                <w:numId w:val="1"/>
              </w:numPr>
              <w:ind w:left="176" w:hanging="17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модифицированные - 3</w:t>
            </w:r>
            <w:r>
              <w:rPr>
                <w:rFonts w:hint="default"/>
                <w:sz w:val="21"/>
                <w:szCs w:val="21"/>
                <w:lang w:val="ru-RU"/>
              </w:rPr>
              <w:t>4</w:t>
            </w:r>
            <w:r>
              <w:rPr>
                <w:sz w:val="21"/>
                <w:szCs w:val="21"/>
              </w:rPr>
              <w:t>;</w:t>
            </w:r>
          </w:p>
          <w:p w14:paraId="489A0A85">
            <w:pPr>
              <w:pStyle w:val="6"/>
              <w:numPr>
                <w:ilvl w:val="0"/>
                <w:numId w:val="1"/>
              </w:numPr>
              <w:ind w:left="142" w:hanging="142"/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авторские – 0.</w:t>
            </w:r>
          </w:p>
          <w:p w14:paraId="1919D62E">
            <w:pPr>
              <w:pStyle w:val="6"/>
              <w:ind w:left="142"/>
              <w:rPr>
                <w:sz w:val="21"/>
                <w:szCs w:val="21"/>
              </w:rPr>
            </w:pPr>
          </w:p>
          <w:p w14:paraId="5A121F6F">
            <w:pPr>
              <w:pStyle w:val="6"/>
              <w:ind w:left="142"/>
              <w:rPr>
                <w:sz w:val="21"/>
                <w:szCs w:val="21"/>
              </w:rPr>
            </w:pPr>
          </w:p>
          <w:p w14:paraId="09202916">
            <w:pPr>
              <w:pStyle w:val="6"/>
              <w:ind w:left="142"/>
              <w:rPr>
                <w:sz w:val="21"/>
                <w:szCs w:val="21"/>
              </w:rPr>
            </w:pPr>
          </w:p>
          <w:p w14:paraId="2676A6B1">
            <w:pPr>
              <w:rPr>
                <w:rFonts w:hint="default"/>
                <w:b/>
                <w:sz w:val="21"/>
                <w:szCs w:val="21"/>
                <w:lang w:val="ru-RU"/>
              </w:rPr>
            </w:pPr>
            <w:r>
              <w:rPr>
                <w:b/>
                <w:sz w:val="21"/>
                <w:szCs w:val="21"/>
              </w:rPr>
              <w:t>Всего объединений: 1</w:t>
            </w:r>
            <w:r>
              <w:rPr>
                <w:rFonts w:hint="default"/>
                <w:b/>
                <w:sz w:val="21"/>
                <w:szCs w:val="21"/>
                <w:lang w:val="ru-RU"/>
              </w:rPr>
              <w:t>1</w:t>
            </w:r>
          </w:p>
        </w:tc>
        <w:tc>
          <w:tcPr>
            <w:tcW w:w="5460" w:type="dxa"/>
            <w:gridSpan w:val="4"/>
          </w:tcPr>
          <w:p w14:paraId="10470A4E">
            <w:pPr>
              <w:pStyle w:val="6"/>
              <w:numPr>
                <w:ilvl w:val="0"/>
                <w:numId w:val="1"/>
              </w:numPr>
              <w:ind w:left="317" w:hanging="283"/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>1 год обучения – 1</w:t>
            </w:r>
            <w:r>
              <w:rPr>
                <w:rFonts w:hint="default"/>
                <w:sz w:val="21"/>
                <w:szCs w:val="21"/>
                <w:lang w:val="ru-RU"/>
              </w:rPr>
              <w:t>6</w:t>
            </w:r>
            <w:r>
              <w:rPr>
                <w:sz w:val="21"/>
                <w:szCs w:val="21"/>
              </w:rPr>
              <w:t>;</w:t>
            </w:r>
          </w:p>
          <w:p w14:paraId="78443976">
            <w:pPr>
              <w:pStyle w:val="6"/>
              <w:numPr>
                <w:ilvl w:val="0"/>
                <w:numId w:val="1"/>
              </w:numPr>
              <w:ind w:left="317" w:hanging="28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 года обучения  – </w:t>
            </w:r>
            <w:r>
              <w:rPr>
                <w:rFonts w:hint="default"/>
                <w:sz w:val="21"/>
                <w:szCs w:val="21"/>
                <w:lang w:val="ru-RU"/>
              </w:rPr>
              <w:t>10</w:t>
            </w:r>
            <w:r>
              <w:rPr>
                <w:sz w:val="21"/>
                <w:szCs w:val="21"/>
              </w:rPr>
              <w:t>;</w:t>
            </w:r>
          </w:p>
          <w:p w14:paraId="2B0C26A6">
            <w:pPr>
              <w:pStyle w:val="6"/>
              <w:numPr>
                <w:ilvl w:val="0"/>
                <w:numId w:val="1"/>
              </w:numPr>
              <w:ind w:left="317" w:hanging="283"/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 года обучения  – </w:t>
            </w:r>
            <w:r>
              <w:rPr>
                <w:rFonts w:hint="default"/>
                <w:sz w:val="21"/>
                <w:szCs w:val="21"/>
                <w:lang w:val="ru-RU"/>
              </w:rPr>
              <w:t>5</w:t>
            </w:r>
            <w:r>
              <w:rPr>
                <w:sz w:val="21"/>
                <w:szCs w:val="21"/>
              </w:rPr>
              <w:t>;</w:t>
            </w:r>
          </w:p>
          <w:p w14:paraId="5AEB86F0">
            <w:pPr>
              <w:pStyle w:val="6"/>
              <w:numPr>
                <w:ilvl w:val="0"/>
                <w:numId w:val="1"/>
              </w:numPr>
              <w:ind w:left="317" w:hanging="283"/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>4 года обучения  – 1;</w:t>
            </w:r>
          </w:p>
          <w:p w14:paraId="254B4063">
            <w:pPr>
              <w:pStyle w:val="6"/>
              <w:numPr>
                <w:ilvl w:val="0"/>
                <w:numId w:val="1"/>
              </w:numPr>
              <w:ind w:left="317" w:hanging="283"/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>5 года обучения  – 1;</w:t>
            </w:r>
          </w:p>
          <w:p w14:paraId="45911549">
            <w:pPr>
              <w:pStyle w:val="6"/>
              <w:numPr>
                <w:ilvl w:val="0"/>
                <w:numId w:val="1"/>
              </w:numPr>
              <w:ind w:left="317" w:hanging="283"/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 и более года обучения – </w:t>
            </w:r>
            <w:r>
              <w:rPr>
                <w:rFonts w:hint="default"/>
                <w:sz w:val="21"/>
                <w:szCs w:val="21"/>
                <w:lang w:val="ru-RU"/>
              </w:rPr>
              <w:t>1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3218" w:type="dxa"/>
            <w:gridSpan w:val="4"/>
          </w:tcPr>
          <w:p w14:paraId="6941FECE">
            <w:pPr>
              <w:pStyle w:val="6"/>
              <w:numPr>
                <w:ilvl w:val="0"/>
                <w:numId w:val="0"/>
              </w:numPr>
              <w:rPr>
                <w:sz w:val="22"/>
                <w:szCs w:val="22"/>
              </w:rPr>
            </w:pPr>
          </w:p>
        </w:tc>
      </w:tr>
    </w:tbl>
    <w:p w14:paraId="6459E934">
      <w:pPr>
        <w:jc w:val="both"/>
        <w:rPr>
          <w:rFonts w:hint="default"/>
          <w:b/>
          <w:sz w:val="23"/>
          <w:szCs w:val="23"/>
          <w:lang w:val="ru-RU"/>
        </w:rPr>
      </w:pPr>
    </w:p>
    <w:sectPr>
      <w:pgSz w:w="16838" w:h="11906" w:orient="landscape"/>
      <w:pgMar w:top="567" w:right="1134" w:bottom="454" w:left="1134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PT Sans Caption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9223C7"/>
    <w:multiLevelType w:val="multilevel"/>
    <w:tmpl w:val="519223C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8648F"/>
    <w:rsid w:val="000015F1"/>
    <w:rsid w:val="0000509A"/>
    <w:rsid w:val="00025364"/>
    <w:rsid w:val="00050B7D"/>
    <w:rsid w:val="00063BAA"/>
    <w:rsid w:val="000653DB"/>
    <w:rsid w:val="0007136D"/>
    <w:rsid w:val="00076FE0"/>
    <w:rsid w:val="00087371"/>
    <w:rsid w:val="00087AAC"/>
    <w:rsid w:val="0009137E"/>
    <w:rsid w:val="000A2CFB"/>
    <w:rsid w:val="000A6A59"/>
    <w:rsid w:val="000C55A0"/>
    <w:rsid w:val="00101C79"/>
    <w:rsid w:val="00101D83"/>
    <w:rsid w:val="00105EFF"/>
    <w:rsid w:val="0010787F"/>
    <w:rsid w:val="001132EF"/>
    <w:rsid w:val="00134182"/>
    <w:rsid w:val="00140DF9"/>
    <w:rsid w:val="001453C0"/>
    <w:rsid w:val="00145483"/>
    <w:rsid w:val="00146511"/>
    <w:rsid w:val="00152B6C"/>
    <w:rsid w:val="00153006"/>
    <w:rsid w:val="00154280"/>
    <w:rsid w:val="0016166F"/>
    <w:rsid w:val="00162E4E"/>
    <w:rsid w:val="001647C6"/>
    <w:rsid w:val="0018275B"/>
    <w:rsid w:val="001904CA"/>
    <w:rsid w:val="00193C2D"/>
    <w:rsid w:val="00197923"/>
    <w:rsid w:val="00197E31"/>
    <w:rsid w:val="001A77F4"/>
    <w:rsid w:val="001B369A"/>
    <w:rsid w:val="001B780F"/>
    <w:rsid w:val="001C4329"/>
    <w:rsid w:val="001C7161"/>
    <w:rsid w:val="001D003A"/>
    <w:rsid w:val="001D480D"/>
    <w:rsid w:val="001E29BB"/>
    <w:rsid w:val="001E452A"/>
    <w:rsid w:val="001E4C55"/>
    <w:rsid w:val="001F3995"/>
    <w:rsid w:val="0020239F"/>
    <w:rsid w:val="00203458"/>
    <w:rsid w:val="00212B92"/>
    <w:rsid w:val="0023422A"/>
    <w:rsid w:val="0023534E"/>
    <w:rsid w:val="00252A33"/>
    <w:rsid w:val="00257886"/>
    <w:rsid w:val="00270570"/>
    <w:rsid w:val="002749B4"/>
    <w:rsid w:val="00281104"/>
    <w:rsid w:val="002B0C4E"/>
    <w:rsid w:val="002C345F"/>
    <w:rsid w:val="002C6406"/>
    <w:rsid w:val="002D1818"/>
    <w:rsid w:val="002E033E"/>
    <w:rsid w:val="002E6DE5"/>
    <w:rsid w:val="002F6D24"/>
    <w:rsid w:val="003200D8"/>
    <w:rsid w:val="003263B5"/>
    <w:rsid w:val="0032790B"/>
    <w:rsid w:val="0033219C"/>
    <w:rsid w:val="00352304"/>
    <w:rsid w:val="00352E04"/>
    <w:rsid w:val="00372978"/>
    <w:rsid w:val="00372F58"/>
    <w:rsid w:val="003770C7"/>
    <w:rsid w:val="00377D0E"/>
    <w:rsid w:val="003866A8"/>
    <w:rsid w:val="00390BC4"/>
    <w:rsid w:val="00394CA2"/>
    <w:rsid w:val="003A1E81"/>
    <w:rsid w:val="003A75C7"/>
    <w:rsid w:val="003B545F"/>
    <w:rsid w:val="003C3454"/>
    <w:rsid w:val="003D2386"/>
    <w:rsid w:val="003D4E7A"/>
    <w:rsid w:val="003E56B4"/>
    <w:rsid w:val="003F0687"/>
    <w:rsid w:val="004026EF"/>
    <w:rsid w:val="00406088"/>
    <w:rsid w:val="0040717C"/>
    <w:rsid w:val="004159E8"/>
    <w:rsid w:val="00420F95"/>
    <w:rsid w:val="00430B71"/>
    <w:rsid w:val="00434FF7"/>
    <w:rsid w:val="00442564"/>
    <w:rsid w:val="0044370C"/>
    <w:rsid w:val="00445D6B"/>
    <w:rsid w:val="004501D0"/>
    <w:rsid w:val="00462BFE"/>
    <w:rsid w:val="00465DEB"/>
    <w:rsid w:val="00477E93"/>
    <w:rsid w:val="004921E0"/>
    <w:rsid w:val="0049225C"/>
    <w:rsid w:val="00492EE8"/>
    <w:rsid w:val="004A1E98"/>
    <w:rsid w:val="004C3E20"/>
    <w:rsid w:val="004D7869"/>
    <w:rsid w:val="004E21E7"/>
    <w:rsid w:val="00503EA8"/>
    <w:rsid w:val="00506E71"/>
    <w:rsid w:val="00516684"/>
    <w:rsid w:val="00517BBE"/>
    <w:rsid w:val="005242C3"/>
    <w:rsid w:val="00524AAC"/>
    <w:rsid w:val="00535B79"/>
    <w:rsid w:val="00537934"/>
    <w:rsid w:val="005456A3"/>
    <w:rsid w:val="00547C9E"/>
    <w:rsid w:val="00573F69"/>
    <w:rsid w:val="00577643"/>
    <w:rsid w:val="00580107"/>
    <w:rsid w:val="005811FF"/>
    <w:rsid w:val="005826DC"/>
    <w:rsid w:val="0059038F"/>
    <w:rsid w:val="0059358A"/>
    <w:rsid w:val="00596CE8"/>
    <w:rsid w:val="00596F5D"/>
    <w:rsid w:val="005A5E83"/>
    <w:rsid w:val="005C4419"/>
    <w:rsid w:val="005C6605"/>
    <w:rsid w:val="005E18F5"/>
    <w:rsid w:val="00600A0F"/>
    <w:rsid w:val="00604635"/>
    <w:rsid w:val="00607172"/>
    <w:rsid w:val="006121D7"/>
    <w:rsid w:val="00614281"/>
    <w:rsid w:val="00616348"/>
    <w:rsid w:val="00634722"/>
    <w:rsid w:val="00644615"/>
    <w:rsid w:val="0065237C"/>
    <w:rsid w:val="006602BE"/>
    <w:rsid w:val="00665B51"/>
    <w:rsid w:val="00666340"/>
    <w:rsid w:val="00667991"/>
    <w:rsid w:val="00677FA9"/>
    <w:rsid w:val="00693C88"/>
    <w:rsid w:val="006A0780"/>
    <w:rsid w:val="006A0B27"/>
    <w:rsid w:val="006A34EA"/>
    <w:rsid w:val="006B0FF9"/>
    <w:rsid w:val="006B1410"/>
    <w:rsid w:val="006B6EB8"/>
    <w:rsid w:val="006D5CF1"/>
    <w:rsid w:val="006F7177"/>
    <w:rsid w:val="0070022F"/>
    <w:rsid w:val="00701D5B"/>
    <w:rsid w:val="00703708"/>
    <w:rsid w:val="007051DC"/>
    <w:rsid w:val="00713A55"/>
    <w:rsid w:val="00713BDE"/>
    <w:rsid w:val="007150C1"/>
    <w:rsid w:val="007221A7"/>
    <w:rsid w:val="00725023"/>
    <w:rsid w:val="0074002F"/>
    <w:rsid w:val="00741AEA"/>
    <w:rsid w:val="00742B98"/>
    <w:rsid w:val="00752DBC"/>
    <w:rsid w:val="00754316"/>
    <w:rsid w:val="00785AAE"/>
    <w:rsid w:val="0078648F"/>
    <w:rsid w:val="00794DE2"/>
    <w:rsid w:val="00794F22"/>
    <w:rsid w:val="007C51FA"/>
    <w:rsid w:val="007C72FA"/>
    <w:rsid w:val="007C790C"/>
    <w:rsid w:val="007E0622"/>
    <w:rsid w:val="007F37C6"/>
    <w:rsid w:val="007F5692"/>
    <w:rsid w:val="00800192"/>
    <w:rsid w:val="008004B2"/>
    <w:rsid w:val="008054D3"/>
    <w:rsid w:val="00812657"/>
    <w:rsid w:val="00827751"/>
    <w:rsid w:val="0083188B"/>
    <w:rsid w:val="00843DA7"/>
    <w:rsid w:val="00851033"/>
    <w:rsid w:val="008569DB"/>
    <w:rsid w:val="00890024"/>
    <w:rsid w:val="00894BBC"/>
    <w:rsid w:val="00895342"/>
    <w:rsid w:val="008A1796"/>
    <w:rsid w:val="008A450C"/>
    <w:rsid w:val="008A760B"/>
    <w:rsid w:val="008B21DE"/>
    <w:rsid w:val="008C18BD"/>
    <w:rsid w:val="008D2798"/>
    <w:rsid w:val="008E382C"/>
    <w:rsid w:val="008F0C40"/>
    <w:rsid w:val="00901139"/>
    <w:rsid w:val="0090673A"/>
    <w:rsid w:val="00914944"/>
    <w:rsid w:val="00920224"/>
    <w:rsid w:val="00920574"/>
    <w:rsid w:val="00921785"/>
    <w:rsid w:val="00933225"/>
    <w:rsid w:val="009377A3"/>
    <w:rsid w:val="009400B0"/>
    <w:rsid w:val="00947595"/>
    <w:rsid w:val="00964A9E"/>
    <w:rsid w:val="00973E39"/>
    <w:rsid w:val="009810D3"/>
    <w:rsid w:val="00982D3B"/>
    <w:rsid w:val="0098386D"/>
    <w:rsid w:val="00984391"/>
    <w:rsid w:val="0099193E"/>
    <w:rsid w:val="009A76D6"/>
    <w:rsid w:val="009B323C"/>
    <w:rsid w:val="009B5943"/>
    <w:rsid w:val="009C33AF"/>
    <w:rsid w:val="009D28F7"/>
    <w:rsid w:val="009E0F9A"/>
    <w:rsid w:val="009E6BCD"/>
    <w:rsid w:val="009F37AE"/>
    <w:rsid w:val="009F3AD4"/>
    <w:rsid w:val="00A04C0B"/>
    <w:rsid w:val="00A072A2"/>
    <w:rsid w:val="00A1013E"/>
    <w:rsid w:val="00A37111"/>
    <w:rsid w:val="00A53201"/>
    <w:rsid w:val="00A659C5"/>
    <w:rsid w:val="00A705E1"/>
    <w:rsid w:val="00A75D98"/>
    <w:rsid w:val="00A82D96"/>
    <w:rsid w:val="00A8779E"/>
    <w:rsid w:val="00AB45BA"/>
    <w:rsid w:val="00AC56E5"/>
    <w:rsid w:val="00AF31F8"/>
    <w:rsid w:val="00AF39D1"/>
    <w:rsid w:val="00B005B5"/>
    <w:rsid w:val="00B05563"/>
    <w:rsid w:val="00B25026"/>
    <w:rsid w:val="00B357BF"/>
    <w:rsid w:val="00B44864"/>
    <w:rsid w:val="00B563A8"/>
    <w:rsid w:val="00B570A3"/>
    <w:rsid w:val="00B67587"/>
    <w:rsid w:val="00B8082E"/>
    <w:rsid w:val="00B81354"/>
    <w:rsid w:val="00B82108"/>
    <w:rsid w:val="00B84D0A"/>
    <w:rsid w:val="00B85A38"/>
    <w:rsid w:val="00B90E9D"/>
    <w:rsid w:val="00B9207A"/>
    <w:rsid w:val="00B9254E"/>
    <w:rsid w:val="00B928E8"/>
    <w:rsid w:val="00B957C2"/>
    <w:rsid w:val="00BA3260"/>
    <w:rsid w:val="00BA5917"/>
    <w:rsid w:val="00BB0B25"/>
    <w:rsid w:val="00BC5365"/>
    <w:rsid w:val="00BD12A1"/>
    <w:rsid w:val="00BD58CC"/>
    <w:rsid w:val="00BD60B6"/>
    <w:rsid w:val="00BD76DB"/>
    <w:rsid w:val="00BF777D"/>
    <w:rsid w:val="00C022FB"/>
    <w:rsid w:val="00C02C10"/>
    <w:rsid w:val="00C10391"/>
    <w:rsid w:val="00C15B87"/>
    <w:rsid w:val="00C15DA6"/>
    <w:rsid w:val="00C17CA4"/>
    <w:rsid w:val="00C2085D"/>
    <w:rsid w:val="00C31FF0"/>
    <w:rsid w:val="00C53AB5"/>
    <w:rsid w:val="00C5401D"/>
    <w:rsid w:val="00C60AE3"/>
    <w:rsid w:val="00C74846"/>
    <w:rsid w:val="00C74A49"/>
    <w:rsid w:val="00C81181"/>
    <w:rsid w:val="00C85C7F"/>
    <w:rsid w:val="00C946E5"/>
    <w:rsid w:val="00C95FC6"/>
    <w:rsid w:val="00C97929"/>
    <w:rsid w:val="00CB555F"/>
    <w:rsid w:val="00CC102F"/>
    <w:rsid w:val="00CC1FB7"/>
    <w:rsid w:val="00CC29E8"/>
    <w:rsid w:val="00CC57F6"/>
    <w:rsid w:val="00CD2C74"/>
    <w:rsid w:val="00CD55B1"/>
    <w:rsid w:val="00CD73D3"/>
    <w:rsid w:val="00CE3B44"/>
    <w:rsid w:val="00CF0FFE"/>
    <w:rsid w:val="00CF2A89"/>
    <w:rsid w:val="00D01431"/>
    <w:rsid w:val="00D01938"/>
    <w:rsid w:val="00D07CBB"/>
    <w:rsid w:val="00D11EBB"/>
    <w:rsid w:val="00D24297"/>
    <w:rsid w:val="00D27362"/>
    <w:rsid w:val="00D34692"/>
    <w:rsid w:val="00D36676"/>
    <w:rsid w:val="00D43C8F"/>
    <w:rsid w:val="00D8530B"/>
    <w:rsid w:val="00D86ADB"/>
    <w:rsid w:val="00DA419E"/>
    <w:rsid w:val="00DC7F95"/>
    <w:rsid w:val="00DD2936"/>
    <w:rsid w:val="00DE3CD2"/>
    <w:rsid w:val="00DF0AE1"/>
    <w:rsid w:val="00DF3063"/>
    <w:rsid w:val="00E03C63"/>
    <w:rsid w:val="00E06384"/>
    <w:rsid w:val="00E1776D"/>
    <w:rsid w:val="00E274B1"/>
    <w:rsid w:val="00E34A3F"/>
    <w:rsid w:val="00E36126"/>
    <w:rsid w:val="00E37689"/>
    <w:rsid w:val="00E40D6E"/>
    <w:rsid w:val="00E63C04"/>
    <w:rsid w:val="00E71BD5"/>
    <w:rsid w:val="00E730C3"/>
    <w:rsid w:val="00E75A6A"/>
    <w:rsid w:val="00E8123F"/>
    <w:rsid w:val="00E8707A"/>
    <w:rsid w:val="00E92F8E"/>
    <w:rsid w:val="00E93CFF"/>
    <w:rsid w:val="00E9663E"/>
    <w:rsid w:val="00EA204D"/>
    <w:rsid w:val="00EA2942"/>
    <w:rsid w:val="00EB09BB"/>
    <w:rsid w:val="00EB1DB6"/>
    <w:rsid w:val="00EB229A"/>
    <w:rsid w:val="00EC7738"/>
    <w:rsid w:val="00EE7B01"/>
    <w:rsid w:val="00EF1D0A"/>
    <w:rsid w:val="00EF3F37"/>
    <w:rsid w:val="00EF6B30"/>
    <w:rsid w:val="00F14251"/>
    <w:rsid w:val="00F32BC3"/>
    <w:rsid w:val="00F32CF2"/>
    <w:rsid w:val="00F4606F"/>
    <w:rsid w:val="00F55591"/>
    <w:rsid w:val="00F769CB"/>
    <w:rsid w:val="00F97A75"/>
    <w:rsid w:val="00FA40AF"/>
    <w:rsid w:val="00FB0A29"/>
    <w:rsid w:val="00FD3757"/>
    <w:rsid w:val="00FE6AB3"/>
    <w:rsid w:val="00FF1A19"/>
    <w:rsid w:val="0246107B"/>
    <w:rsid w:val="2BC8563A"/>
    <w:rsid w:val="35E41B3A"/>
    <w:rsid w:val="37367723"/>
    <w:rsid w:val="45801800"/>
    <w:rsid w:val="47F54C0A"/>
    <w:rsid w:val="486A20DE"/>
    <w:rsid w:val="486E7625"/>
    <w:rsid w:val="488B2612"/>
    <w:rsid w:val="4F5435A2"/>
    <w:rsid w:val="4FC36CC0"/>
    <w:rsid w:val="531A364E"/>
    <w:rsid w:val="53726887"/>
    <w:rsid w:val="59E62B74"/>
    <w:rsid w:val="5E5A7663"/>
    <w:rsid w:val="621D78F7"/>
    <w:rsid w:val="6B31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rPr>
      <w:rFonts w:ascii="Tahoma" w:hAnsi="Tahoma" w:cs="Tahoma"/>
      <w:sz w:val="16"/>
      <w:szCs w:val="16"/>
    </w:rPr>
  </w:style>
  <w:style w:type="table" w:styleId="5">
    <w:name w:val="Table Grid"/>
    <w:basedOn w:val="3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814</Words>
  <Characters>4031</Characters>
  <Lines>32</Lines>
  <Paragraphs>9</Paragraphs>
  <TotalTime>8</TotalTime>
  <ScaleCrop>false</ScaleCrop>
  <LinksUpToDate>false</LinksUpToDate>
  <CharactersWithSpaces>4533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2023-10-17T09:44:00Z</dcterms:created>
  <dc:creator>Admin</dc:creator>
  <cp:lastModifiedBy>WPS_1778586897</cp:lastModifiedBy>
  <cp:lastPrinted>2025-05-14T08:11:00Z</cp:lastPrinted>
  <dcterms:modified xsi:type="dcterms:W3CDTF">2026-09-23T14:12:43Z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6C9AF2A7EF0A4BCF8464C47B76EA219D_12</vt:lpwstr>
  </property>
  <property fmtid="{D5CDD505-2E9C-101B-9397-08002B2CF9AE}" pid="4" name="KSOTemplateDocerSaveRecord">
    <vt:lpwstr>eyJoZGlkIjoiMjY0MWVmYzlkNDNhNmUwZWQ1YWRmNTM2M2UzZDAyMGUiLCJ1c2VySWQiOiI4MjQ2MzUxODQ4MjIifQ==</vt:lpwstr>
  </property>
</Properties>
</file>